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804C0" w14:textId="77777777" w:rsidR="008F3257" w:rsidRPr="00D46DCC" w:rsidRDefault="008F3257" w:rsidP="00B6269F">
      <w:pPr>
        <w:autoSpaceDE w:val="0"/>
        <w:autoSpaceDN w:val="0"/>
        <w:adjustRightInd w:val="0"/>
        <w:ind w:firstLine="720"/>
        <w:jc w:val="center"/>
        <w:rPr>
          <w:rFonts w:ascii="Times" w:hAnsi="Times" w:cs="Calibri"/>
          <w:b/>
          <w:color w:val="000000" w:themeColor="text1"/>
          <w:lang w:val="tr-TR"/>
        </w:rPr>
      </w:pPr>
    </w:p>
    <w:p w14:paraId="47337885" w14:textId="459AEE73" w:rsidR="00A46745" w:rsidRDefault="00A46745" w:rsidP="00B6269F">
      <w:pPr>
        <w:autoSpaceDE w:val="0"/>
        <w:autoSpaceDN w:val="0"/>
        <w:adjustRightInd w:val="0"/>
        <w:jc w:val="center"/>
        <w:rPr>
          <w:rFonts w:ascii="Times" w:hAnsi="Times" w:cs="Calibri"/>
          <w:b/>
          <w:color w:val="000000" w:themeColor="text1"/>
          <w:lang w:val="tr-TR"/>
        </w:rPr>
      </w:pPr>
      <w:r w:rsidRPr="00A46745">
        <w:rPr>
          <w:rFonts w:ascii="Times" w:hAnsi="Times" w:cs="Calibri"/>
          <w:b/>
          <w:color w:val="000000" w:themeColor="text1"/>
          <w:lang w:val="tr-TR"/>
        </w:rPr>
        <w:t xml:space="preserve">VESTEL VENTURES AR-GE ANONİM ŞİRKETİ </w:t>
      </w:r>
    </w:p>
    <w:p w14:paraId="345C53FC" w14:textId="4B7E4BEC" w:rsidR="00CF6A3C" w:rsidRDefault="00BD4C9F" w:rsidP="00B6269F">
      <w:pPr>
        <w:autoSpaceDE w:val="0"/>
        <w:autoSpaceDN w:val="0"/>
        <w:adjustRightInd w:val="0"/>
        <w:jc w:val="center"/>
        <w:rPr>
          <w:rFonts w:ascii="Times" w:hAnsi="Times" w:cs="Calibri"/>
          <w:b/>
          <w:color w:val="000000" w:themeColor="text1"/>
          <w:lang w:val="tr-TR"/>
        </w:rPr>
      </w:pPr>
      <w:r w:rsidRPr="00D46DCC">
        <w:rPr>
          <w:rFonts w:ascii="Times" w:hAnsi="Times" w:cs="Calibri"/>
          <w:b/>
          <w:color w:val="000000" w:themeColor="text1"/>
          <w:lang w:val="tr-TR"/>
        </w:rPr>
        <w:t>KİŞİSEL VERİLERİN</w:t>
      </w:r>
      <w:r w:rsidR="00112FAC" w:rsidRPr="00D46DCC">
        <w:rPr>
          <w:rFonts w:ascii="Times" w:hAnsi="Times" w:cs="Calibri"/>
          <w:b/>
          <w:color w:val="000000" w:themeColor="text1"/>
          <w:lang w:val="tr-TR"/>
        </w:rPr>
        <w:t>İN</w:t>
      </w:r>
      <w:r w:rsidRPr="00D46DCC">
        <w:rPr>
          <w:rFonts w:ascii="Times" w:hAnsi="Times" w:cs="Calibri"/>
          <w:b/>
          <w:color w:val="000000" w:themeColor="text1"/>
          <w:lang w:val="tr-TR"/>
        </w:rPr>
        <w:t xml:space="preserve"> KORUNMASI VE İŞLENMESİ</w:t>
      </w:r>
      <w:r w:rsidR="00B609A1">
        <w:rPr>
          <w:rFonts w:ascii="Times" w:hAnsi="Times" w:cs="Calibri"/>
          <w:b/>
          <w:color w:val="000000" w:themeColor="text1"/>
          <w:lang w:val="tr-TR"/>
        </w:rPr>
        <w:t>NE İLİŞKİN</w:t>
      </w:r>
      <w:r w:rsidRPr="00D46DCC">
        <w:rPr>
          <w:rFonts w:ascii="Times" w:hAnsi="Times" w:cs="Calibri"/>
          <w:b/>
          <w:color w:val="000000" w:themeColor="text1"/>
          <w:lang w:val="tr-TR"/>
        </w:rPr>
        <w:t xml:space="preserve"> </w:t>
      </w:r>
    </w:p>
    <w:p w14:paraId="51D69F0E" w14:textId="5AA976F9" w:rsidR="00E8026D" w:rsidRPr="00D46DCC" w:rsidRDefault="00BD4C9F" w:rsidP="00B6269F">
      <w:pPr>
        <w:autoSpaceDE w:val="0"/>
        <w:autoSpaceDN w:val="0"/>
        <w:adjustRightInd w:val="0"/>
        <w:jc w:val="center"/>
        <w:rPr>
          <w:rFonts w:ascii="Times" w:hAnsi="Times" w:cs="Calibri"/>
          <w:b/>
          <w:color w:val="000000" w:themeColor="text1"/>
          <w:lang w:val="tr-TR"/>
        </w:rPr>
      </w:pPr>
      <w:r w:rsidRPr="00D46DCC">
        <w:rPr>
          <w:rFonts w:ascii="Times" w:hAnsi="Times" w:cs="Calibri"/>
          <w:b/>
          <w:color w:val="000000" w:themeColor="text1"/>
          <w:lang w:val="tr-TR"/>
        </w:rPr>
        <w:t>AYDINLATMA METNİ</w:t>
      </w:r>
    </w:p>
    <w:p w14:paraId="5E7D4EC7" w14:textId="77777777" w:rsidR="00BD4C9F" w:rsidRPr="00D46DCC" w:rsidRDefault="00BD4C9F" w:rsidP="00B6269F">
      <w:pPr>
        <w:autoSpaceDE w:val="0"/>
        <w:autoSpaceDN w:val="0"/>
        <w:adjustRightInd w:val="0"/>
        <w:jc w:val="both"/>
        <w:rPr>
          <w:rFonts w:ascii="Times" w:hAnsi="Times" w:cs="Calibri"/>
          <w:b/>
          <w:color w:val="000000" w:themeColor="text1"/>
          <w:lang w:val="tr-TR"/>
        </w:rPr>
      </w:pPr>
    </w:p>
    <w:p w14:paraId="31A0B600" w14:textId="4DCCEA97" w:rsidR="00E8026D" w:rsidRPr="00D46DCC" w:rsidRDefault="00E8026D" w:rsidP="00931172">
      <w:pPr>
        <w:pStyle w:val="NormalWeb"/>
        <w:numPr>
          <w:ilvl w:val="0"/>
          <w:numId w:val="47"/>
        </w:numPr>
        <w:shd w:val="clear" w:color="auto" w:fill="FFFFFF"/>
        <w:spacing w:before="0" w:beforeAutospacing="0" w:after="0" w:afterAutospacing="0"/>
        <w:jc w:val="both"/>
        <w:textAlignment w:val="baseline"/>
        <w:rPr>
          <w:rFonts w:ascii="Times" w:hAnsi="Times" w:cs="Calibri"/>
          <w:b/>
          <w:color w:val="000000" w:themeColor="text1"/>
          <w:u w:val="single"/>
        </w:rPr>
      </w:pPr>
      <w:r w:rsidRPr="00D46DCC">
        <w:rPr>
          <w:rFonts w:ascii="Times" w:hAnsi="Times" w:cs="Calibri"/>
          <w:b/>
          <w:color w:val="000000" w:themeColor="text1"/>
          <w:u w:val="single"/>
        </w:rPr>
        <w:t>Veri Sorumlusu ve Temsilcisi</w:t>
      </w:r>
    </w:p>
    <w:p w14:paraId="7D72F6A3" w14:textId="0643214F" w:rsidR="00E8026D" w:rsidRPr="00D46DCC" w:rsidRDefault="00E8026D" w:rsidP="00B6269F">
      <w:pPr>
        <w:pStyle w:val="NormalWeb"/>
        <w:shd w:val="clear" w:color="auto" w:fill="FFFFFF"/>
        <w:spacing w:before="0" w:beforeAutospacing="0" w:after="0" w:afterAutospacing="0"/>
        <w:jc w:val="both"/>
        <w:textAlignment w:val="baseline"/>
        <w:rPr>
          <w:rFonts w:ascii="Times" w:hAnsi="Times" w:cs="Calibri"/>
          <w:color w:val="000000" w:themeColor="text1"/>
        </w:rPr>
      </w:pPr>
      <w:r w:rsidRPr="00D46DCC">
        <w:rPr>
          <w:rFonts w:ascii="Times" w:hAnsi="Times" w:cs="Calibri"/>
          <w:color w:val="000000" w:themeColor="text1"/>
        </w:rPr>
        <w:t>6698 sayılı Kişisel Verilerin Korunması Kanunu (“</w:t>
      </w:r>
      <w:r w:rsidRPr="00D46DCC">
        <w:rPr>
          <w:rFonts w:ascii="Times" w:hAnsi="Times" w:cs="Calibri"/>
          <w:b/>
          <w:color w:val="000000" w:themeColor="text1"/>
        </w:rPr>
        <w:t>Kanun</w:t>
      </w:r>
      <w:r w:rsidRPr="00D46DCC">
        <w:rPr>
          <w:rFonts w:ascii="Times" w:hAnsi="Times" w:cs="Calibri"/>
          <w:color w:val="000000" w:themeColor="text1"/>
        </w:rPr>
        <w:t>”) uyarınca kişisel verileriniz</w:t>
      </w:r>
      <w:r w:rsidR="00DC1363" w:rsidRPr="00D46DCC">
        <w:rPr>
          <w:rFonts w:ascii="Times" w:hAnsi="Times" w:cs="Calibri"/>
          <w:color w:val="000000" w:themeColor="text1"/>
        </w:rPr>
        <w:t>,</w:t>
      </w:r>
      <w:r w:rsidRPr="00D46DCC">
        <w:rPr>
          <w:rFonts w:ascii="Times" w:hAnsi="Times" w:cs="Calibri"/>
          <w:color w:val="000000" w:themeColor="text1"/>
        </w:rPr>
        <w:t xml:space="preserve"> veri sorumlusu olarak </w:t>
      </w:r>
      <w:r w:rsidR="00A46745" w:rsidRPr="00251008">
        <w:rPr>
          <w:color w:val="000000"/>
        </w:rPr>
        <w:t>Vestel Ventures Ar-Ge Anonim Şirketi</w:t>
      </w:r>
      <w:r w:rsidR="00A46745">
        <w:rPr>
          <w:color w:val="000000"/>
        </w:rPr>
        <w:t xml:space="preserve"> </w:t>
      </w:r>
      <w:r w:rsidR="009C176A" w:rsidRPr="00D46DCC">
        <w:rPr>
          <w:rFonts w:ascii="Times" w:hAnsi="Times" w:cs="Calibri"/>
          <w:color w:val="000000" w:themeColor="text1"/>
        </w:rPr>
        <w:t>(“</w:t>
      </w:r>
      <w:r w:rsidR="009C176A" w:rsidRPr="00D46DCC">
        <w:rPr>
          <w:rFonts w:ascii="Times" w:hAnsi="Times" w:cs="Calibri"/>
          <w:b/>
          <w:color w:val="000000" w:themeColor="text1"/>
        </w:rPr>
        <w:t>Şirket</w:t>
      </w:r>
      <w:r w:rsidR="009C176A" w:rsidRPr="00D46DCC">
        <w:rPr>
          <w:rFonts w:ascii="Times" w:hAnsi="Times" w:cs="Calibri"/>
          <w:color w:val="000000" w:themeColor="text1"/>
        </w:rPr>
        <w:t xml:space="preserve">”) </w:t>
      </w:r>
      <w:r w:rsidRPr="00D46DCC">
        <w:rPr>
          <w:rFonts w:ascii="Times" w:hAnsi="Times" w:cs="Calibri"/>
          <w:color w:val="000000" w:themeColor="text1"/>
        </w:rPr>
        <w:t>tarafından aşağıda açıklanan kapsamda işlenebilecektir.</w:t>
      </w:r>
    </w:p>
    <w:p w14:paraId="7662327B" w14:textId="3AD4C173" w:rsidR="003B0EB4" w:rsidRPr="00D46DCC" w:rsidRDefault="003B0EB4" w:rsidP="00B6269F">
      <w:pPr>
        <w:pStyle w:val="NormalWeb"/>
        <w:shd w:val="clear" w:color="auto" w:fill="FFFFFF"/>
        <w:spacing w:before="0" w:beforeAutospacing="0" w:after="0" w:afterAutospacing="0"/>
        <w:jc w:val="both"/>
        <w:textAlignment w:val="baseline"/>
        <w:rPr>
          <w:rStyle w:val="Gl"/>
          <w:rFonts w:ascii="Times" w:hAnsi="Times" w:cs="Calibri"/>
          <w:b w:val="0"/>
          <w:color w:val="000000" w:themeColor="text1"/>
          <w:bdr w:val="none" w:sz="0" w:space="0" w:color="auto" w:frame="1"/>
        </w:rPr>
      </w:pPr>
    </w:p>
    <w:p w14:paraId="3037A267" w14:textId="2A7DE39E" w:rsidR="003B0EB4" w:rsidRPr="00D46DCC" w:rsidRDefault="003B0EB4" w:rsidP="00931172">
      <w:pPr>
        <w:pStyle w:val="NormalWeb"/>
        <w:numPr>
          <w:ilvl w:val="0"/>
          <w:numId w:val="47"/>
        </w:numPr>
        <w:shd w:val="clear" w:color="auto" w:fill="FFFFFF"/>
        <w:spacing w:before="0" w:beforeAutospacing="0" w:after="0" w:afterAutospacing="0"/>
        <w:jc w:val="both"/>
        <w:textAlignment w:val="baseline"/>
        <w:rPr>
          <w:rStyle w:val="Gl"/>
          <w:rFonts w:ascii="Times" w:eastAsia="MS Mincho" w:hAnsi="Times" w:cs="Calibri"/>
          <w:bCs w:val="0"/>
          <w:color w:val="000000" w:themeColor="text1"/>
          <w:bdr w:val="none" w:sz="0" w:space="0" w:color="auto" w:frame="1"/>
        </w:rPr>
      </w:pPr>
      <w:r w:rsidRPr="00D46DCC">
        <w:rPr>
          <w:rStyle w:val="Gl"/>
          <w:rFonts w:ascii="Times" w:eastAsia="MS Mincho" w:hAnsi="Times" w:cs="Calibri"/>
          <w:bCs w:val="0"/>
          <w:color w:val="000000" w:themeColor="text1"/>
          <w:bdr w:val="none" w:sz="0" w:space="0" w:color="auto" w:frame="1"/>
        </w:rPr>
        <w:t>Kişisel Verilerin İşlenme Amaçları ve Hukuki Sebepleri</w:t>
      </w:r>
    </w:p>
    <w:p w14:paraId="3374C8F4" w14:textId="78F4C32C" w:rsidR="00C03462" w:rsidRPr="00D46DCC" w:rsidRDefault="00C03462" w:rsidP="00C03462">
      <w:pPr>
        <w:jc w:val="both"/>
        <w:rPr>
          <w:rFonts w:ascii="Times" w:hAnsi="Times" w:cs="Calibri"/>
          <w:bCs/>
          <w:color w:val="000000" w:themeColor="text1"/>
          <w:lang w:val="tr-TR" w:eastAsia="tr-TR"/>
        </w:rPr>
      </w:pPr>
      <w:r w:rsidRPr="00D46DCC">
        <w:rPr>
          <w:rFonts w:ascii="Times" w:hAnsi="Times" w:cs="Calibri"/>
          <w:bCs/>
          <w:color w:val="000000" w:themeColor="text1"/>
          <w:lang w:val="tr-TR" w:eastAsia="tr-TR"/>
        </w:rPr>
        <w:t>Kişisel verileriniz Şirketimiz tarafından Kanun’da belirtilen temel ilkelere uygun olarak kişisel veri işleme şartları çerçevesinde aşağıda belirtilen amaçlarla işlenebilecektir:</w:t>
      </w:r>
    </w:p>
    <w:p w14:paraId="60F05DA7" w14:textId="0045B473" w:rsidR="00615E7C" w:rsidRPr="00D46DCC" w:rsidRDefault="00615E7C" w:rsidP="00C03462">
      <w:pPr>
        <w:jc w:val="both"/>
        <w:rPr>
          <w:rFonts w:ascii="Times" w:hAnsi="Times" w:cs="Calibri"/>
          <w:bCs/>
          <w:color w:val="000000" w:themeColor="text1"/>
          <w:lang w:val="tr-TR" w:eastAsia="tr-TR"/>
        </w:rPr>
      </w:pPr>
    </w:p>
    <w:tbl>
      <w:tblPr>
        <w:tblStyle w:val="TabloKlavuzu"/>
        <w:tblW w:w="9209" w:type="dxa"/>
        <w:tblLook w:val="04A0" w:firstRow="1" w:lastRow="0" w:firstColumn="1" w:lastColumn="0" w:noHBand="0" w:noVBand="1"/>
      </w:tblPr>
      <w:tblGrid>
        <w:gridCol w:w="3068"/>
        <w:gridCol w:w="2456"/>
        <w:gridCol w:w="3685"/>
      </w:tblGrid>
      <w:tr w:rsidR="001D48EB" w:rsidRPr="00D46DCC" w14:paraId="093B456F" w14:textId="77777777" w:rsidTr="00A46745">
        <w:tc>
          <w:tcPr>
            <w:tcW w:w="3068" w:type="dxa"/>
          </w:tcPr>
          <w:p w14:paraId="5679C2F1" w14:textId="3C21E92A" w:rsidR="00F43BF4" w:rsidRPr="00D46DCC" w:rsidRDefault="00F43BF4" w:rsidP="00C03462">
            <w:pPr>
              <w:jc w:val="both"/>
              <w:rPr>
                <w:rFonts w:ascii="Times" w:hAnsi="Times" w:cs="Calibri"/>
                <w:bCs/>
                <w:color w:val="000000" w:themeColor="text1"/>
                <w:lang w:eastAsia="tr-TR"/>
              </w:rPr>
            </w:pPr>
            <w:r w:rsidRPr="00D46DCC">
              <w:rPr>
                <w:rFonts w:ascii="Times" w:hAnsi="Times" w:cs="Calibri"/>
                <w:bCs/>
                <w:color w:val="000000" w:themeColor="text1"/>
                <w:lang w:eastAsia="tr-TR"/>
              </w:rPr>
              <w:t xml:space="preserve">İşlenen Kişisel Verileri </w:t>
            </w:r>
          </w:p>
        </w:tc>
        <w:tc>
          <w:tcPr>
            <w:tcW w:w="2456" w:type="dxa"/>
          </w:tcPr>
          <w:p w14:paraId="18388121" w14:textId="0F557421" w:rsidR="00F43BF4" w:rsidRPr="00D46DCC" w:rsidRDefault="00F43BF4" w:rsidP="00C03462">
            <w:pPr>
              <w:jc w:val="both"/>
              <w:rPr>
                <w:rFonts w:ascii="Times" w:hAnsi="Times" w:cs="Calibri"/>
                <w:bCs/>
                <w:color w:val="000000" w:themeColor="text1"/>
                <w:lang w:eastAsia="tr-TR"/>
              </w:rPr>
            </w:pPr>
            <w:r w:rsidRPr="00D46DCC">
              <w:rPr>
                <w:rFonts w:ascii="Times" w:hAnsi="Times" w:cs="Calibri"/>
                <w:bCs/>
                <w:color w:val="000000" w:themeColor="text1"/>
                <w:lang w:eastAsia="tr-TR"/>
              </w:rPr>
              <w:t xml:space="preserve">Kişisel Verilerin İşlenme Amaçları </w:t>
            </w:r>
          </w:p>
        </w:tc>
        <w:tc>
          <w:tcPr>
            <w:tcW w:w="3685" w:type="dxa"/>
          </w:tcPr>
          <w:p w14:paraId="4ABE7FD7" w14:textId="69E35FCF" w:rsidR="00F43BF4" w:rsidRPr="00D46DCC" w:rsidRDefault="006639A0" w:rsidP="00C03462">
            <w:pPr>
              <w:jc w:val="both"/>
              <w:rPr>
                <w:rFonts w:ascii="Times" w:hAnsi="Times" w:cs="Calibri"/>
                <w:bCs/>
                <w:color w:val="000000" w:themeColor="text1"/>
                <w:lang w:eastAsia="tr-TR"/>
              </w:rPr>
            </w:pPr>
            <w:r w:rsidRPr="00D46DCC">
              <w:rPr>
                <w:rFonts w:ascii="Times" w:hAnsi="Times" w:cs="Calibri"/>
                <w:bCs/>
                <w:color w:val="000000" w:themeColor="text1"/>
                <w:lang w:eastAsia="tr-TR"/>
              </w:rPr>
              <w:t xml:space="preserve">Kişisel verilerin işlenme şartları </w:t>
            </w:r>
          </w:p>
        </w:tc>
      </w:tr>
      <w:tr w:rsidR="001D48EB" w:rsidRPr="00D46DCC" w14:paraId="7570FB72" w14:textId="77777777" w:rsidTr="00A46745">
        <w:tc>
          <w:tcPr>
            <w:tcW w:w="3068" w:type="dxa"/>
          </w:tcPr>
          <w:p w14:paraId="168A27B2" w14:textId="5499C593" w:rsidR="00F43BF4" w:rsidRPr="00D46DCC" w:rsidRDefault="006639A0" w:rsidP="00DD0D8E">
            <w:pPr>
              <w:pStyle w:val="ListeParagraf"/>
              <w:numPr>
                <w:ilvl w:val="0"/>
                <w:numId w:val="45"/>
              </w:numPr>
              <w:ind w:left="360"/>
              <w:jc w:val="both"/>
              <w:rPr>
                <w:rFonts w:ascii="Times" w:eastAsia="Times New Roman" w:hAnsi="Times" w:cs="Calibri"/>
                <w:bCs/>
                <w:color w:val="000000" w:themeColor="text1"/>
                <w:sz w:val="24"/>
                <w:szCs w:val="24"/>
                <w:lang w:eastAsia="tr-TR"/>
              </w:rPr>
            </w:pPr>
            <w:r w:rsidRPr="00D46DCC">
              <w:rPr>
                <w:rFonts w:ascii="Times" w:eastAsia="Times New Roman" w:hAnsi="Times" w:cs="Calibri"/>
                <w:b/>
                <w:color w:val="000000" w:themeColor="text1"/>
                <w:sz w:val="24"/>
                <w:szCs w:val="24"/>
                <w:lang w:eastAsia="tr-TR"/>
              </w:rPr>
              <w:t>Kimlik Bilgileri</w:t>
            </w:r>
            <w:r w:rsidRPr="00D46DCC">
              <w:rPr>
                <w:rFonts w:ascii="Times" w:eastAsia="Times New Roman" w:hAnsi="Times" w:cs="Calibri"/>
                <w:bCs/>
                <w:color w:val="000000" w:themeColor="text1"/>
                <w:sz w:val="24"/>
                <w:szCs w:val="24"/>
                <w:lang w:eastAsia="tr-TR"/>
              </w:rPr>
              <w:t xml:space="preserve"> (İsim, Soy </w:t>
            </w:r>
            <w:r w:rsidR="00D97E94" w:rsidRPr="00D46DCC">
              <w:rPr>
                <w:rFonts w:ascii="Times" w:eastAsia="Times New Roman" w:hAnsi="Times" w:cs="Calibri"/>
                <w:bCs/>
                <w:color w:val="000000" w:themeColor="text1"/>
                <w:sz w:val="24"/>
                <w:szCs w:val="24"/>
                <w:lang w:eastAsia="tr-TR"/>
              </w:rPr>
              <w:t>İs</w:t>
            </w:r>
            <w:r w:rsidR="00B609A1">
              <w:rPr>
                <w:rFonts w:ascii="Times" w:eastAsia="Times New Roman" w:hAnsi="Times" w:cs="Calibri"/>
                <w:bCs/>
                <w:color w:val="000000" w:themeColor="text1"/>
                <w:sz w:val="24"/>
                <w:szCs w:val="24"/>
                <w:lang w:eastAsia="tr-TR"/>
              </w:rPr>
              <w:t>im</w:t>
            </w:r>
            <w:r w:rsidR="00D97E94" w:rsidRPr="00D46DCC">
              <w:rPr>
                <w:rFonts w:ascii="Times" w:eastAsia="Times New Roman" w:hAnsi="Times" w:cs="Calibri"/>
                <w:bCs/>
                <w:color w:val="000000" w:themeColor="text1"/>
                <w:sz w:val="24"/>
                <w:szCs w:val="24"/>
                <w:lang w:eastAsia="tr-TR"/>
              </w:rPr>
              <w:t>)</w:t>
            </w:r>
          </w:p>
          <w:p w14:paraId="0BE2AD4A" w14:textId="77777777" w:rsidR="00DD0D8E" w:rsidRPr="00D46DCC" w:rsidRDefault="00DD0D8E" w:rsidP="00DD0D8E">
            <w:pPr>
              <w:pStyle w:val="ListeParagraf"/>
              <w:ind w:left="360"/>
              <w:jc w:val="both"/>
              <w:rPr>
                <w:rFonts w:ascii="Times" w:eastAsia="Times New Roman" w:hAnsi="Times" w:cs="Calibri"/>
                <w:bCs/>
                <w:color w:val="000000" w:themeColor="text1"/>
                <w:sz w:val="24"/>
                <w:szCs w:val="24"/>
                <w:lang w:eastAsia="tr-TR"/>
              </w:rPr>
            </w:pPr>
          </w:p>
          <w:p w14:paraId="1D19B873" w14:textId="77777777" w:rsidR="004F410B" w:rsidRDefault="006639A0" w:rsidP="00A46745">
            <w:pPr>
              <w:pStyle w:val="ListeParagraf"/>
              <w:numPr>
                <w:ilvl w:val="0"/>
                <w:numId w:val="45"/>
              </w:numPr>
              <w:ind w:left="360"/>
              <w:jc w:val="both"/>
              <w:rPr>
                <w:rFonts w:ascii="Times" w:eastAsia="Times New Roman" w:hAnsi="Times" w:cs="Calibri"/>
                <w:bCs/>
                <w:color w:val="000000" w:themeColor="text1"/>
                <w:sz w:val="24"/>
                <w:szCs w:val="24"/>
                <w:lang w:eastAsia="tr-TR"/>
              </w:rPr>
            </w:pPr>
            <w:r w:rsidRPr="00D46DCC">
              <w:rPr>
                <w:rFonts w:ascii="Times" w:eastAsia="Times New Roman" w:hAnsi="Times" w:cs="Calibri"/>
                <w:b/>
                <w:color w:val="000000" w:themeColor="text1"/>
                <w:sz w:val="24"/>
                <w:szCs w:val="24"/>
                <w:lang w:eastAsia="tr-TR"/>
              </w:rPr>
              <w:t xml:space="preserve">İletişim Bilgileri </w:t>
            </w:r>
            <w:r w:rsidR="009D0635" w:rsidRPr="00D46DCC">
              <w:rPr>
                <w:rFonts w:ascii="Times" w:eastAsia="Times New Roman" w:hAnsi="Times" w:cs="Calibri"/>
                <w:bCs/>
                <w:color w:val="000000" w:themeColor="text1"/>
                <w:sz w:val="24"/>
                <w:szCs w:val="24"/>
                <w:lang w:eastAsia="tr-TR"/>
              </w:rPr>
              <w:t>(</w:t>
            </w:r>
            <w:r w:rsidR="0033516B" w:rsidRPr="00D46DCC">
              <w:rPr>
                <w:rFonts w:ascii="Times" w:eastAsia="Times New Roman" w:hAnsi="Times" w:cs="Calibri"/>
                <w:bCs/>
                <w:color w:val="000000" w:themeColor="text1"/>
                <w:sz w:val="24"/>
                <w:szCs w:val="24"/>
                <w:lang w:eastAsia="tr-TR"/>
              </w:rPr>
              <w:t>T</w:t>
            </w:r>
            <w:r w:rsidR="009D0635" w:rsidRPr="00D46DCC">
              <w:rPr>
                <w:rFonts w:ascii="Times" w:eastAsia="Times New Roman" w:hAnsi="Times" w:cs="Calibri"/>
                <w:bCs/>
                <w:color w:val="000000" w:themeColor="text1"/>
                <w:sz w:val="24"/>
                <w:szCs w:val="24"/>
                <w:lang w:eastAsia="tr-TR"/>
              </w:rPr>
              <w:t xml:space="preserve">elefon </w:t>
            </w:r>
            <w:r w:rsidR="0033516B" w:rsidRPr="00D46DCC">
              <w:rPr>
                <w:rFonts w:ascii="Times" w:eastAsia="Times New Roman" w:hAnsi="Times" w:cs="Calibri"/>
                <w:bCs/>
                <w:color w:val="000000" w:themeColor="text1"/>
                <w:sz w:val="24"/>
                <w:szCs w:val="24"/>
                <w:lang w:eastAsia="tr-TR"/>
              </w:rPr>
              <w:t>N</w:t>
            </w:r>
            <w:r w:rsidR="009D0635" w:rsidRPr="00D46DCC">
              <w:rPr>
                <w:rFonts w:ascii="Times" w:eastAsia="Times New Roman" w:hAnsi="Times" w:cs="Calibri"/>
                <w:bCs/>
                <w:color w:val="000000" w:themeColor="text1"/>
                <w:sz w:val="24"/>
                <w:szCs w:val="24"/>
                <w:lang w:eastAsia="tr-TR"/>
              </w:rPr>
              <w:t xml:space="preserve">umarası, </w:t>
            </w:r>
            <w:r w:rsidR="0033516B" w:rsidRPr="00D46DCC">
              <w:rPr>
                <w:rFonts w:ascii="Times" w:eastAsia="Times New Roman" w:hAnsi="Times" w:cs="Calibri"/>
                <w:bCs/>
                <w:color w:val="000000" w:themeColor="text1"/>
                <w:sz w:val="24"/>
                <w:szCs w:val="24"/>
                <w:lang w:eastAsia="tr-TR"/>
              </w:rPr>
              <w:t>E</w:t>
            </w:r>
            <w:r w:rsidR="009D0635" w:rsidRPr="00D46DCC">
              <w:rPr>
                <w:rFonts w:ascii="Times" w:eastAsia="Times New Roman" w:hAnsi="Times" w:cs="Calibri"/>
                <w:bCs/>
                <w:color w:val="000000" w:themeColor="text1"/>
                <w:sz w:val="24"/>
                <w:szCs w:val="24"/>
                <w:lang w:eastAsia="tr-TR"/>
              </w:rPr>
              <w:t>-</w:t>
            </w:r>
            <w:r w:rsidR="0033516B" w:rsidRPr="00D46DCC">
              <w:rPr>
                <w:rFonts w:ascii="Times" w:eastAsia="Times New Roman" w:hAnsi="Times" w:cs="Calibri"/>
                <w:bCs/>
                <w:color w:val="000000" w:themeColor="text1"/>
                <w:sz w:val="24"/>
                <w:szCs w:val="24"/>
                <w:lang w:eastAsia="tr-TR"/>
              </w:rPr>
              <w:t>P</w:t>
            </w:r>
            <w:r w:rsidR="009D0635" w:rsidRPr="00D46DCC">
              <w:rPr>
                <w:rFonts w:ascii="Times" w:eastAsia="Times New Roman" w:hAnsi="Times" w:cs="Calibri"/>
                <w:bCs/>
                <w:color w:val="000000" w:themeColor="text1"/>
                <w:sz w:val="24"/>
                <w:szCs w:val="24"/>
                <w:lang w:eastAsia="tr-TR"/>
              </w:rPr>
              <w:t xml:space="preserve">osta, </w:t>
            </w:r>
            <w:r w:rsidR="0033516B" w:rsidRPr="00D46DCC">
              <w:rPr>
                <w:rFonts w:ascii="Times" w:eastAsia="Times New Roman" w:hAnsi="Times" w:cs="Calibri"/>
                <w:bCs/>
                <w:color w:val="000000" w:themeColor="text1"/>
                <w:sz w:val="24"/>
                <w:szCs w:val="24"/>
                <w:lang w:eastAsia="tr-TR"/>
              </w:rPr>
              <w:t>A</w:t>
            </w:r>
            <w:r w:rsidR="009D0635" w:rsidRPr="00D46DCC">
              <w:rPr>
                <w:rFonts w:ascii="Times" w:eastAsia="Times New Roman" w:hAnsi="Times" w:cs="Calibri"/>
                <w:bCs/>
                <w:color w:val="000000" w:themeColor="text1"/>
                <w:sz w:val="24"/>
                <w:szCs w:val="24"/>
                <w:lang w:eastAsia="tr-TR"/>
              </w:rPr>
              <w:t>dres)</w:t>
            </w:r>
          </w:p>
          <w:p w14:paraId="7EC5C753" w14:textId="77777777" w:rsidR="00A46745" w:rsidRPr="00A46745" w:rsidRDefault="00A46745" w:rsidP="00A46745">
            <w:pPr>
              <w:pStyle w:val="ListeParagraf"/>
              <w:rPr>
                <w:rFonts w:ascii="Times" w:eastAsia="Times New Roman" w:hAnsi="Times" w:cs="Calibri"/>
                <w:bCs/>
                <w:color w:val="000000" w:themeColor="text1"/>
                <w:sz w:val="24"/>
                <w:szCs w:val="24"/>
                <w:lang w:eastAsia="tr-TR"/>
              </w:rPr>
            </w:pPr>
          </w:p>
          <w:p w14:paraId="41E35D22" w14:textId="71584349" w:rsidR="00A46745" w:rsidRPr="00A46745" w:rsidRDefault="00A46745" w:rsidP="00A46745">
            <w:pPr>
              <w:pStyle w:val="ListeParagraf"/>
              <w:numPr>
                <w:ilvl w:val="0"/>
                <w:numId w:val="45"/>
              </w:numPr>
              <w:ind w:left="360"/>
              <w:jc w:val="both"/>
              <w:rPr>
                <w:rFonts w:ascii="Times" w:eastAsia="Times New Roman" w:hAnsi="Times" w:cs="Calibri"/>
                <w:bCs/>
                <w:color w:val="000000" w:themeColor="text1"/>
                <w:sz w:val="24"/>
                <w:szCs w:val="24"/>
                <w:lang w:eastAsia="tr-TR"/>
              </w:rPr>
            </w:pPr>
            <w:r>
              <w:rPr>
                <w:rFonts w:ascii="Times" w:eastAsia="Times New Roman" w:hAnsi="Times" w:cs="Calibri"/>
                <w:bCs/>
                <w:color w:val="000000" w:themeColor="text1"/>
                <w:sz w:val="24"/>
                <w:szCs w:val="24"/>
                <w:lang w:eastAsia="tr-TR"/>
              </w:rPr>
              <w:t>G</w:t>
            </w:r>
            <w:r w:rsidRPr="00A46745">
              <w:rPr>
                <w:rFonts w:ascii="Times" w:eastAsia="Times New Roman" w:hAnsi="Times" w:cs="Calibri"/>
                <w:bCs/>
                <w:color w:val="000000" w:themeColor="text1"/>
                <w:sz w:val="24"/>
                <w:szCs w:val="24"/>
                <w:lang w:eastAsia="tr-TR"/>
              </w:rPr>
              <w:t>irişimlerin adı ve başvuranların çalışma alanı, iş fikrinin kısa açıklaması.</w:t>
            </w:r>
          </w:p>
        </w:tc>
        <w:tc>
          <w:tcPr>
            <w:tcW w:w="2456" w:type="dxa"/>
          </w:tcPr>
          <w:p w14:paraId="13DEEFB9" w14:textId="77777777" w:rsidR="00B609A1" w:rsidRPr="00182EF6" w:rsidRDefault="00B609A1" w:rsidP="00B609A1">
            <w:pPr>
              <w:pStyle w:val="ListeParagraf"/>
              <w:numPr>
                <w:ilvl w:val="0"/>
                <w:numId w:val="45"/>
              </w:numPr>
              <w:ind w:left="360"/>
              <w:jc w:val="both"/>
              <w:rPr>
                <w:rFonts w:ascii="Times" w:eastAsia="Times New Roman" w:hAnsi="Times" w:cs="Calibri"/>
                <w:color w:val="000000" w:themeColor="text1"/>
                <w:sz w:val="24"/>
                <w:szCs w:val="24"/>
                <w:lang w:eastAsia="tr-TR"/>
              </w:rPr>
            </w:pPr>
            <w:r w:rsidRPr="00D46DCC">
              <w:rPr>
                <w:rFonts w:ascii="Times" w:eastAsia="Times New Roman" w:hAnsi="Times" w:cs="Calibri"/>
                <w:color w:val="000000" w:themeColor="text1"/>
                <w:sz w:val="24"/>
                <w:szCs w:val="24"/>
                <w:lang w:eastAsia="tr-TR"/>
              </w:rPr>
              <w:t xml:space="preserve">Bilgi güvenliği süreçlerinin yürütülmesi; </w:t>
            </w:r>
            <w:r w:rsidRPr="00182EF6">
              <w:rPr>
                <w:rFonts w:ascii="Times" w:eastAsia="Times New Roman" w:hAnsi="Times" w:cs="Calibri"/>
                <w:color w:val="000000" w:themeColor="text1"/>
                <w:sz w:val="24"/>
                <w:szCs w:val="24"/>
                <w:lang w:eastAsia="tr-TR"/>
              </w:rPr>
              <w:t xml:space="preserve"> </w:t>
            </w:r>
          </w:p>
          <w:p w14:paraId="2C9BAFF1" w14:textId="77777777" w:rsidR="00F43BF4" w:rsidRDefault="00B609A1" w:rsidP="00B609A1">
            <w:pPr>
              <w:pStyle w:val="ListeParagraf"/>
              <w:numPr>
                <w:ilvl w:val="0"/>
                <w:numId w:val="45"/>
              </w:numPr>
              <w:ind w:left="360"/>
              <w:jc w:val="both"/>
              <w:rPr>
                <w:rFonts w:ascii="Times" w:eastAsia="Times New Roman" w:hAnsi="Times" w:cs="Calibri"/>
                <w:color w:val="000000" w:themeColor="text1"/>
                <w:sz w:val="24"/>
                <w:szCs w:val="24"/>
                <w:lang w:eastAsia="tr-TR"/>
              </w:rPr>
            </w:pPr>
            <w:r w:rsidRPr="00D46DCC">
              <w:rPr>
                <w:rFonts w:ascii="Times" w:eastAsia="Times New Roman" w:hAnsi="Times" w:cs="Calibri"/>
                <w:color w:val="000000" w:themeColor="text1"/>
                <w:sz w:val="24"/>
                <w:szCs w:val="24"/>
                <w:lang w:eastAsia="tr-TR"/>
              </w:rPr>
              <w:t>Şirketimizin hukuki faaliyetlerinin planlanması veya icrası</w:t>
            </w:r>
          </w:p>
          <w:p w14:paraId="4A78C8D4" w14:textId="13218628" w:rsidR="00B609A1" w:rsidRPr="00B609A1" w:rsidRDefault="00A46745" w:rsidP="00A46745">
            <w:pPr>
              <w:pStyle w:val="ListeParagraf"/>
              <w:numPr>
                <w:ilvl w:val="0"/>
                <w:numId w:val="45"/>
              </w:numPr>
              <w:ind w:left="360"/>
              <w:jc w:val="both"/>
              <w:rPr>
                <w:rFonts w:ascii="Times" w:eastAsia="Times New Roman" w:hAnsi="Times" w:cs="Calibri"/>
                <w:color w:val="000000" w:themeColor="text1"/>
                <w:sz w:val="24"/>
                <w:szCs w:val="24"/>
                <w:lang w:eastAsia="tr-TR"/>
              </w:rPr>
            </w:pPr>
            <w:r w:rsidRPr="00A46745">
              <w:rPr>
                <w:rFonts w:ascii="Times" w:eastAsia="Times New Roman" w:hAnsi="Times" w:cs="Calibri"/>
                <w:color w:val="000000" w:themeColor="text1"/>
                <w:sz w:val="24"/>
                <w:szCs w:val="24"/>
                <w:lang w:eastAsia="tr-TR"/>
              </w:rPr>
              <w:t>Yatırım başvurusunun değerlendirilmesi</w:t>
            </w:r>
          </w:p>
        </w:tc>
        <w:tc>
          <w:tcPr>
            <w:tcW w:w="3685" w:type="dxa"/>
          </w:tcPr>
          <w:p w14:paraId="109039C2" w14:textId="617E1357" w:rsidR="00D97E94" w:rsidRPr="00D46DCC" w:rsidRDefault="00D97E94" w:rsidP="00D97E94">
            <w:pPr>
              <w:pStyle w:val="ListeParagraf"/>
              <w:numPr>
                <w:ilvl w:val="0"/>
                <w:numId w:val="46"/>
              </w:numPr>
              <w:rPr>
                <w:rFonts w:ascii="Times" w:eastAsia="Times New Roman" w:hAnsi="Times" w:cs="Calibri"/>
                <w:b/>
                <w:bCs/>
                <w:i/>
                <w:iCs/>
                <w:color w:val="000000" w:themeColor="text1"/>
                <w:sz w:val="24"/>
                <w:szCs w:val="24"/>
                <w:lang w:eastAsia="tr-TR"/>
              </w:rPr>
            </w:pPr>
            <w:r w:rsidRPr="00D46DCC">
              <w:rPr>
                <w:rFonts w:ascii="Times" w:eastAsia="Times New Roman" w:hAnsi="Times" w:cs="Calibri"/>
                <w:b/>
                <w:bCs/>
                <w:i/>
                <w:iCs/>
                <w:color w:val="000000" w:themeColor="text1"/>
                <w:sz w:val="24"/>
                <w:szCs w:val="24"/>
                <w:lang w:eastAsia="tr-TR"/>
              </w:rPr>
              <w:t>Bir sözleşmenin kurulması veya ifasıyla doğrudan doğruya ilgili olması kaydıyla, sözleşmenin taraflarına ait kişisel verilerin işlenmesinin gerekli olması,</w:t>
            </w:r>
          </w:p>
          <w:p w14:paraId="3CB8DFF3" w14:textId="77777777" w:rsidR="00D97E94" w:rsidRPr="00D46DCC" w:rsidRDefault="00D97E94" w:rsidP="00D97E94">
            <w:pPr>
              <w:pStyle w:val="ListeParagraf"/>
              <w:ind w:left="360"/>
              <w:rPr>
                <w:rFonts w:ascii="Times" w:eastAsia="Times New Roman" w:hAnsi="Times" w:cs="Calibri"/>
                <w:b/>
                <w:bCs/>
                <w:i/>
                <w:iCs/>
                <w:color w:val="000000" w:themeColor="text1"/>
                <w:sz w:val="24"/>
                <w:szCs w:val="24"/>
                <w:lang w:eastAsia="tr-TR"/>
              </w:rPr>
            </w:pPr>
          </w:p>
          <w:p w14:paraId="16BD40F0" w14:textId="040D62B4" w:rsidR="00F43BF4" w:rsidRPr="00D46DCC" w:rsidRDefault="00D97E94" w:rsidP="00D97E94">
            <w:pPr>
              <w:pStyle w:val="ListeParagraf"/>
              <w:numPr>
                <w:ilvl w:val="0"/>
                <w:numId w:val="46"/>
              </w:numPr>
              <w:rPr>
                <w:rFonts w:ascii="Times" w:eastAsia="Times New Roman" w:hAnsi="Times" w:cs="Calibri"/>
                <w:b/>
                <w:bCs/>
                <w:i/>
                <w:iCs/>
                <w:color w:val="000000" w:themeColor="text1"/>
                <w:sz w:val="24"/>
                <w:szCs w:val="24"/>
                <w:lang w:eastAsia="tr-TR"/>
              </w:rPr>
            </w:pPr>
            <w:r w:rsidRPr="00D46DCC">
              <w:rPr>
                <w:rFonts w:ascii="Times" w:eastAsia="Times New Roman" w:hAnsi="Times" w:cs="Calibri"/>
                <w:b/>
                <w:bCs/>
                <w:i/>
                <w:iCs/>
                <w:color w:val="000000" w:themeColor="text1"/>
                <w:sz w:val="24"/>
                <w:szCs w:val="24"/>
                <w:lang w:eastAsia="tr-TR"/>
              </w:rPr>
              <w:t>İlgili kişinin temel hak ve özgürlüklerine zarar vermemek kaydıyla, veri sorumlusunun meşru menfaatleri için veri işlenmesinin zorunlu olması</w:t>
            </w:r>
          </w:p>
        </w:tc>
      </w:tr>
    </w:tbl>
    <w:p w14:paraId="17A423A2" w14:textId="77777777" w:rsidR="00076CF7" w:rsidRPr="00D46DCC" w:rsidRDefault="00076CF7" w:rsidP="00B6269F">
      <w:pPr>
        <w:pStyle w:val="NormalWeb"/>
        <w:shd w:val="clear" w:color="auto" w:fill="FFFFFF"/>
        <w:spacing w:before="0" w:beforeAutospacing="0" w:after="0" w:afterAutospacing="0"/>
        <w:jc w:val="both"/>
        <w:textAlignment w:val="baseline"/>
        <w:rPr>
          <w:rStyle w:val="Gl"/>
          <w:rFonts w:ascii="Times" w:hAnsi="Times" w:cs="Calibri"/>
          <w:b w:val="0"/>
          <w:bCs w:val="0"/>
          <w:color w:val="000000" w:themeColor="text1"/>
        </w:rPr>
      </w:pPr>
    </w:p>
    <w:p w14:paraId="5FC43291" w14:textId="77777777" w:rsidR="00E8026D" w:rsidRPr="00D46DCC" w:rsidRDefault="00E8026D" w:rsidP="00B6269F">
      <w:pPr>
        <w:pStyle w:val="NormalWeb"/>
        <w:shd w:val="clear" w:color="auto" w:fill="FFFFFF"/>
        <w:spacing w:before="0" w:beforeAutospacing="0" w:after="0" w:afterAutospacing="0"/>
        <w:jc w:val="both"/>
        <w:textAlignment w:val="baseline"/>
        <w:rPr>
          <w:rFonts w:ascii="Times" w:hAnsi="Times" w:cs="Calibri"/>
          <w:b/>
          <w:color w:val="000000" w:themeColor="text1"/>
          <w:u w:val="single"/>
        </w:rPr>
      </w:pPr>
      <w:r w:rsidRPr="00D46DCC">
        <w:rPr>
          <w:rStyle w:val="Gl"/>
          <w:rFonts w:ascii="Times" w:hAnsi="Times" w:cs="Calibri"/>
          <w:color w:val="000000" w:themeColor="text1"/>
          <w:u w:val="single"/>
          <w:bdr w:val="none" w:sz="0" w:space="0" w:color="auto" w:frame="1"/>
        </w:rPr>
        <w:t>İşlenen</w:t>
      </w:r>
      <w:r w:rsidRPr="00D46DCC">
        <w:rPr>
          <w:rFonts w:ascii="Times" w:hAnsi="Times" w:cs="Calibri"/>
          <w:b/>
          <w:color w:val="000000" w:themeColor="text1"/>
          <w:u w:val="single"/>
        </w:rPr>
        <w:t xml:space="preserve"> Kişisel Verilerin Kimlere ve Hangi Amaçla Aktarılabileceği</w:t>
      </w:r>
    </w:p>
    <w:p w14:paraId="3C5F7B04" w14:textId="2432367C" w:rsidR="005F12DB" w:rsidRPr="00D46DCC" w:rsidRDefault="00E8026D" w:rsidP="00B6269F">
      <w:pPr>
        <w:shd w:val="clear" w:color="auto" w:fill="FFFFFF"/>
        <w:jc w:val="both"/>
        <w:rPr>
          <w:rFonts w:ascii="Times" w:hAnsi="Times" w:cs="Calibri"/>
          <w:color w:val="000000" w:themeColor="text1"/>
          <w:lang w:val="tr-TR" w:eastAsia="tr-TR"/>
        </w:rPr>
      </w:pPr>
      <w:r w:rsidRPr="00D46DCC">
        <w:rPr>
          <w:rFonts w:ascii="Times" w:hAnsi="Times" w:cs="Calibri"/>
          <w:color w:val="000000" w:themeColor="text1"/>
          <w:lang w:val="tr-TR" w:eastAsia="tr-TR"/>
        </w:rPr>
        <w:t>Toplanan kişisel verileriniz</w:t>
      </w:r>
      <w:r w:rsidR="00103FC7" w:rsidRPr="00D46DCC">
        <w:rPr>
          <w:rFonts w:ascii="Times" w:hAnsi="Times" w:cs="Calibri"/>
          <w:color w:val="000000" w:themeColor="text1"/>
          <w:lang w:val="tr-TR" w:eastAsia="tr-TR"/>
        </w:rPr>
        <w:t>,</w:t>
      </w:r>
      <w:r w:rsidRPr="00D46DCC">
        <w:rPr>
          <w:rFonts w:ascii="Times" w:hAnsi="Times" w:cs="Calibri"/>
          <w:color w:val="000000" w:themeColor="text1"/>
          <w:lang w:val="tr-TR" w:eastAsia="tr-TR"/>
        </w:rPr>
        <w:t xml:space="preserve"> </w:t>
      </w:r>
      <w:r w:rsidR="000D1CDB" w:rsidRPr="00D46DCC">
        <w:rPr>
          <w:rFonts w:ascii="Times" w:hAnsi="Times" w:cs="Calibri"/>
          <w:color w:val="000000" w:themeColor="text1"/>
          <w:lang w:val="tr-TR" w:eastAsia="tr-TR"/>
        </w:rPr>
        <w:t>Kanun’un 8. maddesinde</w:t>
      </w:r>
      <w:r w:rsidR="00CA75D4" w:rsidRPr="00D46DCC">
        <w:rPr>
          <w:rFonts w:ascii="Times" w:hAnsi="Times" w:cs="Calibri"/>
          <w:color w:val="000000" w:themeColor="text1"/>
          <w:lang w:val="tr-TR" w:eastAsia="tr-TR"/>
        </w:rPr>
        <w:t xml:space="preserve"> belirtilen kişisel veri işleme şartlarına uygun olarak </w:t>
      </w:r>
      <w:r w:rsidR="00342697" w:rsidRPr="00D46DCC">
        <w:rPr>
          <w:rFonts w:ascii="Times" w:hAnsi="Times" w:cs="Calibri"/>
          <w:color w:val="000000" w:themeColor="text1"/>
          <w:lang w:val="tr-TR" w:eastAsia="tr-TR"/>
        </w:rPr>
        <w:t xml:space="preserve">yukarıda belirtilen </w:t>
      </w:r>
      <w:r w:rsidR="00BB1192" w:rsidRPr="00D46DCC">
        <w:rPr>
          <w:rFonts w:ascii="Times" w:hAnsi="Times" w:cs="Calibri"/>
          <w:color w:val="000000" w:themeColor="text1"/>
          <w:lang w:val="tr-TR" w:eastAsia="tr-TR"/>
        </w:rPr>
        <w:t>amaçların</w:t>
      </w:r>
      <w:r w:rsidR="00F44A2E" w:rsidRPr="00D46DCC">
        <w:rPr>
          <w:rFonts w:ascii="Times" w:hAnsi="Times" w:cs="Calibri"/>
          <w:color w:val="000000" w:themeColor="text1"/>
          <w:lang w:val="tr-TR" w:eastAsia="tr-TR"/>
        </w:rPr>
        <w:t xml:space="preserve"> </w:t>
      </w:r>
      <w:r w:rsidR="00CA75D4" w:rsidRPr="00D46DCC">
        <w:rPr>
          <w:rFonts w:ascii="Times" w:hAnsi="Times" w:cs="Calibri"/>
          <w:color w:val="000000" w:themeColor="text1"/>
          <w:lang w:val="tr-TR" w:eastAsia="tr-TR"/>
        </w:rPr>
        <w:t>gerçekleştirilmesi</w:t>
      </w:r>
      <w:r w:rsidR="002977E2" w:rsidRPr="00D46DCC">
        <w:rPr>
          <w:rFonts w:ascii="Times" w:hAnsi="Times" w:cs="Calibri"/>
          <w:color w:val="000000" w:themeColor="text1"/>
          <w:lang w:val="tr-TR" w:eastAsia="tr-TR"/>
        </w:rPr>
        <w:t xml:space="preserve"> doğrultusunda</w:t>
      </w:r>
      <w:r w:rsidR="00866119" w:rsidRPr="00D46DCC">
        <w:rPr>
          <w:rFonts w:ascii="Times" w:hAnsi="Times" w:cs="Calibri"/>
          <w:color w:val="000000" w:themeColor="text1"/>
          <w:lang w:val="tr-TR" w:eastAsia="tr-TR"/>
        </w:rPr>
        <w:t>,</w:t>
      </w:r>
    </w:p>
    <w:p w14:paraId="2CFF65F3" w14:textId="142C9EDC" w:rsidR="00346632" w:rsidRDefault="00346632" w:rsidP="00A46745">
      <w:pPr>
        <w:pStyle w:val="ListeParagraf"/>
        <w:numPr>
          <w:ilvl w:val="0"/>
          <w:numId w:val="49"/>
        </w:numPr>
        <w:jc w:val="both"/>
        <w:rPr>
          <w:rFonts w:ascii="Times" w:hAnsi="Times"/>
          <w:color w:val="000000" w:themeColor="text1"/>
          <w:sz w:val="24"/>
          <w:szCs w:val="24"/>
          <w:lang w:val="tr-TR"/>
        </w:rPr>
      </w:pPr>
      <w:r w:rsidRPr="00D46DCC">
        <w:rPr>
          <w:rFonts w:ascii="Times" w:hAnsi="Times"/>
          <w:color w:val="000000" w:themeColor="text1"/>
          <w:sz w:val="24"/>
          <w:szCs w:val="24"/>
        </w:rPr>
        <w:t>İlgili mevzuat hükümlerine göre Şirketimizden bilgi ve belge almaya yetkili kamu kurum ve kuruluşları</w:t>
      </w:r>
      <w:r w:rsidR="00B609A1">
        <w:rPr>
          <w:rFonts w:ascii="Times" w:hAnsi="Times"/>
          <w:color w:val="000000" w:themeColor="text1"/>
          <w:sz w:val="24"/>
          <w:szCs w:val="24"/>
          <w:lang w:val="tr-TR"/>
        </w:rPr>
        <w:t>na aktarılabilir.</w:t>
      </w:r>
    </w:p>
    <w:p w14:paraId="28BB2804" w14:textId="77777777" w:rsidR="00A46745" w:rsidRPr="00A46745" w:rsidRDefault="00A46745" w:rsidP="00A46745">
      <w:pPr>
        <w:pStyle w:val="ListeParagraf"/>
        <w:numPr>
          <w:ilvl w:val="0"/>
          <w:numId w:val="49"/>
        </w:numPr>
        <w:jc w:val="both"/>
        <w:rPr>
          <w:rFonts w:ascii="Times" w:hAnsi="Times"/>
          <w:color w:val="000000" w:themeColor="text1"/>
          <w:sz w:val="24"/>
          <w:szCs w:val="24"/>
          <w:lang w:val="tr-TR"/>
        </w:rPr>
      </w:pPr>
      <w:r>
        <w:rPr>
          <w:rFonts w:ascii="Times" w:hAnsi="Times"/>
          <w:color w:val="000000" w:themeColor="text1"/>
          <w:sz w:val="24"/>
          <w:szCs w:val="24"/>
          <w:lang w:val="tr-TR"/>
        </w:rPr>
        <w:t xml:space="preserve">Paylaştığınız kişisel verileriniz, </w:t>
      </w:r>
      <w:r w:rsidRPr="00A46745">
        <w:rPr>
          <w:rFonts w:ascii="Times" w:hAnsi="Times"/>
          <w:color w:val="000000" w:themeColor="text1"/>
          <w:sz w:val="24"/>
          <w:szCs w:val="24"/>
          <w:lang w:val="tr-TR"/>
        </w:rPr>
        <w:t>Wix'in site depolama alanında ve e-postalarında saklanır.</w:t>
      </w:r>
    </w:p>
    <w:p w14:paraId="6252D1B5" w14:textId="2EFAE14B" w:rsidR="00B609A1" w:rsidRPr="00D46DCC" w:rsidRDefault="00A46745" w:rsidP="00A46745">
      <w:pPr>
        <w:pStyle w:val="ListeParagraf"/>
        <w:jc w:val="both"/>
        <w:rPr>
          <w:rFonts w:ascii="Times" w:hAnsi="Times"/>
          <w:color w:val="000000" w:themeColor="text1"/>
          <w:sz w:val="24"/>
          <w:szCs w:val="24"/>
          <w:lang w:val="tr-TR"/>
        </w:rPr>
      </w:pPr>
      <w:r w:rsidRPr="00A46745">
        <w:rPr>
          <w:rFonts w:ascii="Times" w:hAnsi="Times"/>
          <w:color w:val="000000" w:themeColor="text1"/>
          <w:sz w:val="24"/>
          <w:szCs w:val="24"/>
          <w:lang w:val="tr-TR"/>
        </w:rPr>
        <w:t>Detaylı bilgiye bu linkten bulabilirsiniz: https://www.wix.com/about/privacy</w:t>
      </w:r>
    </w:p>
    <w:p w14:paraId="07AEC182" w14:textId="3C4E294A" w:rsidR="00F44A2E" w:rsidRPr="00D46DCC" w:rsidRDefault="00F44A2E" w:rsidP="00B6269F">
      <w:pPr>
        <w:pStyle w:val="NormalWeb"/>
        <w:shd w:val="clear" w:color="auto" w:fill="FFFFFF"/>
        <w:spacing w:before="0" w:beforeAutospacing="0" w:after="0" w:afterAutospacing="0"/>
        <w:jc w:val="both"/>
        <w:textAlignment w:val="baseline"/>
        <w:rPr>
          <w:rStyle w:val="Gl"/>
          <w:rFonts w:ascii="Times" w:hAnsi="Times" w:cs="Calibri"/>
          <w:b w:val="0"/>
          <w:color w:val="000000" w:themeColor="text1"/>
          <w:bdr w:val="none" w:sz="0" w:space="0" w:color="auto" w:frame="1"/>
        </w:rPr>
      </w:pPr>
    </w:p>
    <w:p w14:paraId="3A78B145" w14:textId="1BF76F1D" w:rsidR="00C413D3" w:rsidRPr="00D46DCC" w:rsidRDefault="00E8026D" w:rsidP="00B6269F">
      <w:pPr>
        <w:pStyle w:val="NormalWeb"/>
        <w:shd w:val="clear" w:color="auto" w:fill="FFFFFF"/>
        <w:spacing w:before="0" w:beforeAutospacing="0" w:after="0" w:afterAutospacing="0"/>
        <w:jc w:val="both"/>
        <w:textAlignment w:val="baseline"/>
        <w:rPr>
          <w:rStyle w:val="Gl"/>
          <w:rFonts w:ascii="Times" w:hAnsi="Times" w:cs="Calibri"/>
          <w:color w:val="000000" w:themeColor="text1"/>
          <w:u w:val="single"/>
          <w:bdr w:val="none" w:sz="0" w:space="0" w:color="auto" w:frame="1"/>
        </w:rPr>
      </w:pPr>
      <w:r w:rsidRPr="00D46DCC">
        <w:rPr>
          <w:rStyle w:val="Gl"/>
          <w:rFonts w:ascii="Times" w:hAnsi="Times" w:cs="Calibri"/>
          <w:color w:val="000000" w:themeColor="text1"/>
          <w:u w:val="single"/>
          <w:bdr w:val="none" w:sz="0" w:space="0" w:color="auto" w:frame="1"/>
        </w:rPr>
        <w:t xml:space="preserve">Kişisel Veri Toplamanın Yöntemi </w:t>
      </w:r>
      <w:bookmarkStart w:id="0" w:name="_Hlk513131168"/>
    </w:p>
    <w:p w14:paraId="1A4B1101" w14:textId="7BB1BBA7" w:rsidR="00F94514" w:rsidRPr="00D46DCC" w:rsidRDefault="008F3257" w:rsidP="00A46745">
      <w:pPr>
        <w:pStyle w:val="NormalWeb"/>
        <w:shd w:val="clear" w:color="auto" w:fill="FFFFFF"/>
        <w:spacing w:before="0" w:beforeAutospacing="0" w:after="0" w:afterAutospacing="0"/>
        <w:jc w:val="both"/>
        <w:textAlignment w:val="baseline"/>
        <w:rPr>
          <w:rFonts w:ascii="Times" w:hAnsi="Times" w:cs="Calibri"/>
          <w:color w:val="000000" w:themeColor="text1"/>
        </w:rPr>
      </w:pPr>
      <w:r w:rsidRPr="00D46DCC">
        <w:rPr>
          <w:rFonts w:ascii="Times" w:hAnsi="Times" w:cs="Calibri"/>
          <w:color w:val="000000" w:themeColor="text1"/>
        </w:rPr>
        <w:t xml:space="preserve">Kişisel verileriniz, </w:t>
      </w:r>
      <w:r w:rsidRPr="00D46DCC">
        <w:rPr>
          <w:rStyle w:val="Gl"/>
          <w:rFonts w:ascii="Times" w:hAnsi="Times" w:cs="Calibri"/>
          <w:b w:val="0"/>
          <w:color w:val="000000" w:themeColor="text1"/>
          <w:bdr w:val="none" w:sz="0" w:space="0" w:color="auto" w:frame="1"/>
        </w:rPr>
        <w:t>Şirketimiz</w:t>
      </w:r>
      <w:r w:rsidR="00B47BBC" w:rsidRPr="00D46DCC">
        <w:rPr>
          <w:rStyle w:val="Gl"/>
          <w:rFonts w:ascii="Times" w:hAnsi="Times" w:cs="Calibri"/>
          <w:b w:val="0"/>
          <w:color w:val="000000" w:themeColor="text1"/>
          <w:bdr w:val="none" w:sz="0" w:space="0" w:color="auto" w:frame="1"/>
        </w:rPr>
        <w:t>in sunmuş olduğu ürün ve hizmetlerden faydalanmanız amacıyla bizimle temas kuracağınız elektronik</w:t>
      </w:r>
      <w:r w:rsidRPr="00D46DCC">
        <w:rPr>
          <w:rStyle w:val="Gl"/>
          <w:rFonts w:ascii="Times" w:hAnsi="Times" w:cs="Calibri"/>
          <w:b w:val="0"/>
          <w:color w:val="000000" w:themeColor="text1"/>
          <w:bdr w:val="none" w:sz="0" w:space="0" w:color="auto" w:frame="1"/>
        </w:rPr>
        <w:t xml:space="preserve"> </w:t>
      </w:r>
      <w:r w:rsidRPr="00D46DCC">
        <w:rPr>
          <w:rFonts w:ascii="Times" w:hAnsi="Times" w:cs="Calibri"/>
          <w:color w:val="000000" w:themeColor="text1"/>
        </w:rPr>
        <w:t xml:space="preserve">ortamda Şirketimizin internet sitesi, </w:t>
      </w:r>
      <w:r w:rsidR="00A46745">
        <w:rPr>
          <w:rFonts w:ascii="Times" w:hAnsi="Times" w:cs="Calibri"/>
          <w:color w:val="000000" w:themeColor="text1"/>
        </w:rPr>
        <w:t>başvuru</w:t>
      </w:r>
      <w:r w:rsidR="00B609A1">
        <w:rPr>
          <w:rFonts w:ascii="Times" w:hAnsi="Times" w:cs="Calibri"/>
          <w:color w:val="000000" w:themeColor="text1"/>
        </w:rPr>
        <w:t xml:space="preserve"> formu, çerezler </w:t>
      </w:r>
      <w:r w:rsidR="001B1187" w:rsidRPr="00D46DCC">
        <w:rPr>
          <w:rFonts w:ascii="Times" w:hAnsi="Times" w:cs="Calibri"/>
          <w:color w:val="000000" w:themeColor="text1"/>
        </w:rPr>
        <w:t xml:space="preserve">üzerinden </w:t>
      </w:r>
      <w:r w:rsidR="00B609A1">
        <w:rPr>
          <w:rFonts w:ascii="Times" w:hAnsi="Times" w:cs="Calibri"/>
          <w:color w:val="000000" w:themeColor="text1"/>
        </w:rPr>
        <w:t>otomatik veya otomatik olm</w:t>
      </w:r>
      <w:bookmarkStart w:id="1" w:name="_GoBack"/>
      <w:bookmarkEnd w:id="1"/>
      <w:r w:rsidR="00B609A1">
        <w:rPr>
          <w:rFonts w:ascii="Times" w:hAnsi="Times" w:cs="Calibri"/>
          <w:color w:val="000000" w:themeColor="text1"/>
        </w:rPr>
        <w:t xml:space="preserve">ayan yollara </w:t>
      </w:r>
      <w:r w:rsidR="001B1187" w:rsidRPr="00D46DCC">
        <w:rPr>
          <w:rFonts w:ascii="Times" w:hAnsi="Times" w:cs="Calibri"/>
          <w:color w:val="000000" w:themeColor="text1"/>
        </w:rPr>
        <w:t xml:space="preserve">toplanacaktır. </w:t>
      </w:r>
      <w:bookmarkEnd w:id="0"/>
    </w:p>
    <w:p w14:paraId="7310D88B" w14:textId="77777777" w:rsidR="00487E8A" w:rsidRDefault="00487E8A" w:rsidP="00B6269F">
      <w:pPr>
        <w:pStyle w:val="NormalWeb"/>
        <w:shd w:val="clear" w:color="auto" w:fill="FFFFFF"/>
        <w:spacing w:before="0" w:beforeAutospacing="0" w:after="0" w:afterAutospacing="0"/>
        <w:jc w:val="both"/>
        <w:textAlignment w:val="baseline"/>
        <w:rPr>
          <w:rStyle w:val="Gl"/>
          <w:rFonts w:ascii="Times" w:hAnsi="Times" w:cs="Calibri"/>
          <w:color w:val="000000" w:themeColor="text1"/>
          <w:u w:val="single"/>
          <w:bdr w:val="none" w:sz="0" w:space="0" w:color="auto" w:frame="1"/>
        </w:rPr>
      </w:pPr>
    </w:p>
    <w:p w14:paraId="6F4E2D24" w14:textId="6EACB7B7" w:rsidR="00E8026D" w:rsidRPr="00D46DCC" w:rsidRDefault="00E8026D" w:rsidP="00B6269F">
      <w:pPr>
        <w:pStyle w:val="NormalWeb"/>
        <w:shd w:val="clear" w:color="auto" w:fill="FFFFFF"/>
        <w:spacing w:before="0" w:beforeAutospacing="0" w:after="0" w:afterAutospacing="0"/>
        <w:jc w:val="both"/>
        <w:textAlignment w:val="baseline"/>
        <w:rPr>
          <w:rStyle w:val="Gl"/>
          <w:rFonts w:ascii="Times" w:hAnsi="Times" w:cs="Calibri"/>
          <w:color w:val="000000" w:themeColor="text1"/>
          <w:u w:val="single"/>
          <w:bdr w:val="none" w:sz="0" w:space="0" w:color="auto" w:frame="1"/>
        </w:rPr>
      </w:pPr>
      <w:r w:rsidRPr="00D46DCC">
        <w:rPr>
          <w:rStyle w:val="Gl"/>
          <w:rFonts w:ascii="Times" w:hAnsi="Times" w:cs="Calibri"/>
          <w:color w:val="000000" w:themeColor="text1"/>
          <w:u w:val="single"/>
          <w:bdr w:val="none" w:sz="0" w:space="0" w:color="auto" w:frame="1"/>
        </w:rPr>
        <w:t>Kişisel Veri Sahibinin Kanun’un 11. maddesinde Sayılan Hakları</w:t>
      </w:r>
    </w:p>
    <w:p w14:paraId="3CF3E6EA" w14:textId="77777777" w:rsidR="00874655" w:rsidRPr="00D46DCC" w:rsidRDefault="00874655" w:rsidP="00B6269F">
      <w:pPr>
        <w:jc w:val="both"/>
        <w:rPr>
          <w:rFonts w:ascii="Times" w:hAnsi="Times" w:cs="Calibri"/>
          <w:color w:val="000000" w:themeColor="text1"/>
          <w:lang w:val="tr-TR"/>
        </w:rPr>
      </w:pPr>
      <w:r w:rsidRPr="00D46DCC">
        <w:rPr>
          <w:rFonts w:ascii="Times" w:hAnsi="Times" w:cs="Calibri"/>
          <w:color w:val="000000" w:themeColor="text1"/>
          <w:lang w:val="tr-TR"/>
        </w:rPr>
        <w:t xml:space="preserve">Kişisel veri sahibi olarak Kanun’un 11. maddesi uyarınca aşağıdaki haklara sahip olduğunuzu bildiririz: </w:t>
      </w:r>
    </w:p>
    <w:p w14:paraId="73EE6690"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Kişisel verilerinizin işlenip işlenmediğini öğrenme,</w:t>
      </w:r>
    </w:p>
    <w:p w14:paraId="1BE18E10"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Kişisel verileriniz işlenmişse buna ilişkin bilgi talep etme,</w:t>
      </w:r>
    </w:p>
    <w:p w14:paraId="3713B715"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Kişisel verilerinizin işlenme amacını ve bunların amacına uygun kullanılıp kullanılmadığını öğrenme,</w:t>
      </w:r>
    </w:p>
    <w:p w14:paraId="0A636E1C"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Yurt içinde veya yurt dışında kişisel verilerinizin aktarıldığı üçüncü kişileri bilme,</w:t>
      </w:r>
    </w:p>
    <w:p w14:paraId="2383D49B"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Kişisel verilerinizin eksik veya yanlış işlenmiş olması halinde bunların düzeltilmesini isteme ve bu kapsamda yapılan işlemin kişisel verilerinizin aktarıldığı üçüncü kişilere bildirilmesini isteme,</w:t>
      </w:r>
    </w:p>
    <w:p w14:paraId="13800D23"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lastRenderedPageBreak/>
        <w:t xml:space="preserve">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 </w:t>
      </w:r>
    </w:p>
    <w:p w14:paraId="3284AE7D" w14:textId="77777777"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İşlenen verilerinizin münhasıran otomatik sistemler vasıtasıyla analiz edilmesi suretiyle kişinin kendisi aleyhine bir sonucun ortaya çıkmasına itiraz etme,</w:t>
      </w:r>
    </w:p>
    <w:p w14:paraId="2726C2C9" w14:textId="19A10FF4" w:rsidR="00874655" w:rsidRPr="00D46DCC" w:rsidRDefault="00874655" w:rsidP="00B6269F">
      <w:pPr>
        <w:pStyle w:val="ListeParagraf"/>
        <w:numPr>
          <w:ilvl w:val="0"/>
          <w:numId w:val="27"/>
        </w:numPr>
        <w:jc w:val="both"/>
        <w:rPr>
          <w:rFonts w:ascii="Times" w:hAnsi="Times" w:cs="Calibri"/>
          <w:color w:val="000000" w:themeColor="text1"/>
          <w:sz w:val="24"/>
          <w:szCs w:val="24"/>
          <w:lang w:val="tr-TR"/>
        </w:rPr>
      </w:pPr>
      <w:r w:rsidRPr="00D46DCC">
        <w:rPr>
          <w:rFonts w:ascii="Times" w:hAnsi="Times" w:cs="Calibri"/>
          <w:color w:val="000000" w:themeColor="text1"/>
          <w:sz w:val="24"/>
          <w:szCs w:val="24"/>
          <w:lang w:val="tr-TR"/>
        </w:rPr>
        <w:t>Kişisel verilerinizin kanuna aykırı olarak işlenmesi sebebiyle zarara uğraması halinde zararın giderilmesini talep etme.</w:t>
      </w:r>
    </w:p>
    <w:p w14:paraId="150B568A" w14:textId="77777777" w:rsidR="00874655" w:rsidRPr="00D46DCC" w:rsidRDefault="00874655" w:rsidP="00B6269F">
      <w:pPr>
        <w:jc w:val="both"/>
        <w:rPr>
          <w:rFonts w:ascii="Times" w:hAnsi="Times" w:cs="Calibri"/>
          <w:color w:val="000000" w:themeColor="text1"/>
          <w:lang w:val="tr-TR"/>
        </w:rPr>
      </w:pPr>
    </w:p>
    <w:p w14:paraId="6F03A47A" w14:textId="34C43D95" w:rsidR="00874655" w:rsidRPr="009C7C2C" w:rsidRDefault="00874655" w:rsidP="00A46745">
      <w:pPr>
        <w:shd w:val="clear" w:color="auto" w:fill="FFFFFF"/>
        <w:spacing w:before="100" w:beforeAutospacing="1" w:after="100" w:afterAutospacing="1"/>
        <w:jc w:val="both"/>
        <w:rPr>
          <w:rFonts w:ascii="Times" w:hAnsi="Times" w:cs="Calibri"/>
          <w:color w:val="000000" w:themeColor="text1"/>
          <w:u w:val="single"/>
          <w:bdr w:val="none" w:sz="0" w:space="0" w:color="auto" w:frame="1"/>
          <w:lang w:val="tr-TR"/>
        </w:rPr>
      </w:pPr>
      <w:r w:rsidRPr="00D46DCC">
        <w:rPr>
          <w:rFonts w:ascii="Times" w:hAnsi="Times" w:cs="Calibri"/>
          <w:color w:val="000000" w:themeColor="text1"/>
          <w:lang w:val="tr-TR"/>
        </w:rPr>
        <w:t xml:space="preserve">Yukarıda sıralanan haklarınıza yönelik başvurularınızı, </w:t>
      </w:r>
      <w:hyperlink r:id="rId12" w:history="1">
        <w:r w:rsidR="00A46745" w:rsidRPr="00551E52">
          <w:rPr>
            <w:rStyle w:val="Kpr"/>
            <w:rFonts w:ascii="Times" w:hAnsi="Times" w:cs="Calibri"/>
            <w:lang w:val="tr-TR"/>
          </w:rPr>
          <w:t>vestelventures@vestel.com.tr</w:t>
        </w:r>
      </w:hyperlink>
      <w:r w:rsidR="00A46745">
        <w:rPr>
          <w:rFonts w:ascii="Times" w:hAnsi="Times" w:cs="Calibri"/>
          <w:color w:val="000000" w:themeColor="text1"/>
          <w:lang w:val="tr-TR"/>
        </w:rPr>
        <w:t xml:space="preserve"> </w:t>
      </w:r>
      <w:r w:rsidR="00487E8A">
        <w:t>Adresinden e-posta aracılığıyla veya</w:t>
      </w:r>
      <w:r w:rsidR="00487E8A" w:rsidRPr="00487E8A">
        <w:t xml:space="preserve"> </w:t>
      </w:r>
      <w:r w:rsidR="00A46745" w:rsidRPr="00A46745">
        <w:t>Esentepe, Büyükdere Cd. No:199, 34394 Şişli/İstanbul</w:t>
      </w:r>
      <w:r w:rsidR="00487E8A" w:rsidRPr="00487E8A">
        <w:t xml:space="preserve"> </w:t>
      </w:r>
      <w:r w:rsidR="00487E8A">
        <w:t xml:space="preserve">adresinden posta yoluyla ulaştırabilirsiniz. </w:t>
      </w:r>
      <w:r w:rsidRPr="00D46DCC">
        <w:rPr>
          <w:rFonts w:ascii="Times" w:hAnsi="Times" w:cs="Calibri"/>
          <w:color w:val="000000" w:themeColor="text1"/>
          <w:lang w:val="tr-TR"/>
        </w:rPr>
        <w:t>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6473BB94" w14:textId="2A42BD8C" w:rsidR="00C03462" w:rsidRPr="00D46DCC" w:rsidRDefault="00C03462">
      <w:pPr>
        <w:rPr>
          <w:rFonts w:ascii="Times" w:hAnsi="Times" w:cs="Calibri"/>
          <w:color w:val="000000" w:themeColor="text1"/>
          <w:lang w:val="tr-TR"/>
        </w:rPr>
      </w:pPr>
    </w:p>
    <w:sectPr w:rsidR="00C03462" w:rsidRPr="00D46DCC" w:rsidSect="00E318BE">
      <w:pgSz w:w="11900" w:h="16840"/>
      <w:pgMar w:top="0" w:right="1268" w:bottom="1985" w:left="1418" w:header="708" w:footer="1819"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DB94" w16cex:dateUtc="2021-02-14T14:25:00Z"/>
  <w16cex:commentExtensible w16cex:durableId="23D3DDB2" w16cex:dateUtc="2021-02-14T14:34:00Z"/>
  <w16cex:commentExtensible w16cex:durableId="23D3DE88" w16cex:dateUtc="2021-02-14T14:38:00Z"/>
  <w16cex:commentExtensible w16cex:durableId="23D3E115" w16cex:dateUtc="2021-02-14T14:49:00Z"/>
  <w16cex:commentExtensible w16cex:durableId="23D3E153" w16cex:dateUtc="2021-02-14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C31AC0" w16cid:durableId="23D3DB94"/>
  <w16cid:commentId w16cid:paraId="0CDBECE3" w16cid:durableId="23D3DDB2"/>
  <w16cid:commentId w16cid:paraId="5C26F513" w16cid:durableId="23D3DE88"/>
  <w16cid:commentId w16cid:paraId="22E73D38" w16cid:durableId="23D3E115"/>
  <w16cid:commentId w16cid:paraId="002072ED" w16cid:durableId="23D3C638"/>
  <w16cid:commentId w16cid:paraId="431E431A" w16cid:durableId="23D3C639"/>
  <w16cid:commentId w16cid:paraId="1177824E" w16cid:durableId="23D3E1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1E98" w14:textId="77777777" w:rsidR="0094584A" w:rsidRDefault="0094584A" w:rsidP="002C2B0E">
      <w:r>
        <w:separator/>
      </w:r>
    </w:p>
  </w:endnote>
  <w:endnote w:type="continuationSeparator" w:id="0">
    <w:p w14:paraId="556A900D" w14:textId="77777777" w:rsidR="0094584A" w:rsidRDefault="0094584A"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A2"/>
    <w:family w:val="roman"/>
    <w:pitch w:val="variable"/>
    <w:sig w:usb0="00000287" w:usb1="00000000" w:usb2="00000000" w:usb3="00000000" w:csb0="0000009F" w:csb1="00000000"/>
  </w:font>
  <w:font w:name="Times">
    <w:altName w:val="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3E40" w14:textId="77777777" w:rsidR="0094584A" w:rsidRDefault="0094584A" w:rsidP="002C2B0E">
      <w:r>
        <w:separator/>
      </w:r>
    </w:p>
  </w:footnote>
  <w:footnote w:type="continuationSeparator" w:id="0">
    <w:p w14:paraId="3C1285CF" w14:textId="77777777" w:rsidR="0094584A" w:rsidRDefault="0094584A" w:rsidP="002C2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DFB"/>
    <w:multiLevelType w:val="hybridMultilevel"/>
    <w:tmpl w:val="0B2042AE"/>
    <w:lvl w:ilvl="0" w:tplc="9ED28288">
      <w:start w:val="1"/>
      <w:numFmt w:val="decimal"/>
      <w:lvlText w:val="(%1)"/>
      <w:lvlJc w:val="left"/>
      <w:pPr>
        <w:ind w:left="4755" w:hanging="360"/>
      </w:pPr>
      <w:rPr>
        <w:rFonts w:hint="default"/>
      </w:rPr>
    </w:lvl>
    <w:lvl w:ilvl="1" w:tplc="041F0019" w:tentative="1">
      <w:start w:val="1"/>
      <w:numFmt w:val="lowerLetter"/>
      <w:lvlText w:val="%2."/>
      <w:lvlJc w:val="left"/>
      <w:pPr>
        <w:ind w:left="5475" w:hanging="360"/>
      </w:pPr>
    </w:lvl>
    <w:lvl w:ilvl="2" w:tplc="041F001B" w:tentative="1">
      <w:start w:val="1"/>
      <w:numFmt w:val="lowerRoman"/>
      <w:lvlText w:val="%3."/>
      <w:lvlJc w:val="right"/>
      <w:pPr>
        <w:ind w:left="6195" w:hanging="180"/>
      </w:pPr>
    </w:lvl>
    <w:lvl w:ilvl="3" w:tplc="041F000F" w:tentative="1">
      <w:start w:val="1"/>
      <w:numFmt w:val="decimal"/>
      <w:lvlText w:val="%4."/>
      <w:lvlJc w:val="left"/>
      <w:pPr>
        <w:ind w:left="6915" w:hanging="360"/>
      </w:pPr>
    </w:lvl>
    <w:lvl w:ilvl="4" w:tplc="041F0019" w:tentative="1">
      <w:start w:val="1"/>
      <w:numFmt w:val="lowerLetter"/>
      <w:lvlText w:val="%5."/>
      <w:lvlJc w:val="left"/>
      <w:pPr>
        <w:ind w:left="7635" w:hanging="360"/>
      </w:pPr>
    </w:lvl>
    <w:lvl w:ilvl="5" w:tplc="041F001B" w:tentative="1">
      <w:start w:val="1"/>
      <w:numFmt w:val="lowerRoman"/>
      <w:lvlText w:val="%6."/>
      <w:lvlJc w:val="right"/>
      <w:pPr>
        <w:ind w:left="8355" w:hanging="180"/>
      </w:pPr>
    </w:lvl>
    <w:lvl w:ilvl="6" w:tplc="041F000F" w:tentative="1">
      <w:start w:val="1"/>
      <w:numFmt w:val="decimal"/>
      <w:lvlText w:val="%7."/>
      <w:lvlJc w:val="left"/>
      <w:pPr>
        <w:ind w:left="9075" w:hanging="360"/>
      </w:pPr>
    </w:lvl>
    <w:lvl w:ilvl="7" w:tplc="041F0019" w:tentative="1">
      <w:start w:val="1"/>
      <w:numFmt w:val="lowerLetter"/>
      <w:lvlText w:val="%8."/>
      <w:lvlJc w:val="left"/>
      <w:pPr>
        <w:ind w:left="9795" w:hanging="360"/>
      </w:pPr>
    </w:lvl>
    <w:lvl w:ilvl="8" w:tplc="041F001B" w:tentative="1">
      <w:start w:val="1"/>
      <w:numFmt w:val="lowerRoman"/>
      <w:lvlText w:val="%9."/>
      <w:lvlJc w:val="right"/>
      <w:pPr>
        <w:ind w:left="10515"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7B67C9B"/>
    <w:multiLevelType w:val="hybridMultilevel"/>
    <w:tmpl w:val="3AB0DBE0"/>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043114"/>
    <w:multiLevelType w:val="hybridMultilevel"/>
    <w:tmpl w:val="209AFE4C"/>
    <w:lvl w:ilvl="0" w:tplc="04090001">
      <w:start w:val="1"/>
      <w:numFmt w:val="bullet"/>
      <w:lvlText w:val=""/>
      <w:lvlJc w:val="left"/>
      <w:pPr>
        <w:ind w:left="360" w:hanging="360"/>
      </w:pPr>
      <w:rPr>
        <w:rFonts w:ascii="Symbol" w:hAnsi="Symbo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67744"/>
    <w:multiLevelType w:val="hybridMultilevel"/>
    <w:tmpl w:val="2E44430E"/>
    <w:lvl w:ilvl="0" w:tplc="CD26C1D0">
      <w:start w:val="1"/>
      <w:numFmt w:val="lowerLetter"/>
      <w:lvlText w:val="(%1)"/>
      <w:lvlJc w:val="left"/>
      <w:pPr>
        <w:ind w:left="360" w:hanging="360"/>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AA2663"/>
    <w:multiLevelType w:val="hybridMultilevel"/>
    <w:tmpl w:val="BF1C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260DD2"/>
    <w:multiLevelType w:val="hybridMultilevel"/>
    <w:tmpl w:val="C7A475B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4D238E5"/>
    <w:multiLevelType w:val="hybridMultilevel"/>
    <w:tmpl w:val="11B804A8"/>
    <w:lvl w:ilvl="0" w:tplc="DD2431C0">
      <w:start w:val="3"/>
      <w:numFmt w:val="bullet"/>
      <w:lvlText w:val=""/>
      <w:lvlJc w:val="left"/>
      <w:pPr>
        <w:ind w:left="720" w:hanging="360"/>
      </w:pPr>
      <w:rPr>
        <w:rFonts w:ascii="Symbol" w:eastAsia="Cambria" w:hAnsi="Symbol" w:cstheme="majorHAns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25833C3C"/>
    <w:multiLevelType w:val="hybridMultilevel"/>
    <w:tmpl w:val="05863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A6355"/>
    <w:multiLevelType w:val="hybridMultilevel"/>
    <w:tmpl w:val="E97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55E3E"/>
    <w:multiLevelType w:val="hybridMultilevel"/>
    <w:tmpl w:val="FC5616B6"/>
    <w:lvl w:ilvl="0" w:tplc="A91C27A2">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3C4494"/>
    <w:multiLevelType w:val="hybridMultilevel"/>
    <w:tmpl w:val="22EC2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9942EE"/>
    <w:multiLevelType w:val="hybridMultilevel"/>
    <w:tmpl w:val="DD20C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F0164C"/>
    <w:multiLevelType w:val="hybridMultilevel"/>
    <w:tmpl w:val="23F6F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59A1DDD"/>
    <w:multiLevelType w:val="hybridMultilevel"/>
    <w:tmpl w:val="998E7CA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B38AA"/>
    <w:multiLevelType w:val="hybridMultilevel"/>
    <w:tmpl w:val="1BF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ED3525"/>
    <w:multiLevelType w:val="hybridMultilevel"/>
    <w:tmpl w:val="F3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A41160"/>
    <w:multiLevelType w:val="hybridMultilevel"/>
    <w:tmpl w:val="7378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1" w15:restartNumberingAfterBreak="0">
    <w:nsid w:val="485705D4"/>
    <w:multiLevelType w:val="hybridMultilevel"/>
    <w:tmpl w:val="A34C08AC"/>
    <w:lvl w:ilvl="0" w:tplc="DCAC5AE0">
      <w:numFmt w:val="bullet"/>
      <w:lvlText w:val="-"/>
      <w:lvlJc w:val="left"/>
      <w:pPr>
        <w:ind w:left="360" w:hanging="360"/>
      </w:pPr>
      <w:rPr>
        <w:rFonts w:ascii="Calibri" w:eastAsia="Times New Roman" w:hAnsi="Calibri" w:cstheme="majorHAnsi" w:hint="default"/>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494F2FC9"/>
    <w:multiLevelType w:val="hybridMultilevel"/>
    <w:tmpl w:val="EBA6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508A167E"/>
    <w:multiLevelType w:val="hybridMultilevel"/>
    <w:tmpl w:val="1A0E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D62B32"/>
    <w:multiLevelType w:val="hybridMultilevel"/>
    <w:tmpl w:val="2E44430E"/>
    <w:lvl w:ilvl="0" w:tplc="CD26C1D0">
      <w:start w:val="1"/>
      <w:numFmt w:val="lowerLetter"/>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DF6604A"/>
    <w:multiLevelType w:val="hybridMultilevel"/>
    <w:tmpl w:val="87E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139F7"/>
    <w:multiLevelType w:val="hybridMultilevel"/>
    <w:tmpl w:val="FCEE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A61E99"/>
    <w:multiLevelType w:val="hybridMultilevel"/>
    <w:tmpl w:val="83829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15:restartNumberingAfterBreak="0">
    <w:nsid w:val="6D326987"/>
    <w:multiLevelType w:val="hybridMultilevel"/>
    <w:tmpl w:val="5CB64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CE2DA1"/>
    <w:multiLevelType w:val="hybridMultilevel"/>
    <w:tmpl w:val="90CA3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CFD42BB"/>
    <w:multiLevelType w:val="hybridMultilevel"/>
    <w:tmpl w:val="AF025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6"/>
  </w:num>
  <w:num w:numId="5">
    <w:abstractNumId w:val="15"/>
  </w:num>
  <w:num w:numId="6">
    <w:abstractNumId w:val="44"/>
  </w:num>
  <w:num w:numId="7">
    <w:abstractNumId w:val="37"/>
  </w:num>
  <w:num w:numId="8">
    <w:abstractNumId w:val="35"/>
  </w:num>
  <w:num w:numId="9">
    <w:abstractNumId w:val="18"/>
  </w:num>
  <w:num w:numId="10">
    <w:abstractNumId w:val="30"/>
  </w:num>
  <w:num w:numId="11">
    <w:abstractNumId w:val="24"/>
  </w:num>
  <w:num w:numId="12">
    <w:abstractNumId w:val="23"/>
  </w:num>
  <w:num w:numId="13">
    <w:abstractNumId w:val="41"/>
  </w:num>
  <w:num w:numId="14">
    <w:abstractNumId w:val="1"/>
  </w:num>
  <w:num w:numId="15">
    <w:abstractNumId w:val="33"/>
  </w:num>
  <w:num w:numId="16">
    <w:abstractNumId w:val="2"/>
  </w:num>
  <w:num w:numId="17">
    <w:abstractNumId w:val="29"/>
  </w:num>
  <w:num w:numId="18">
    <w:abstractNumId w:val="16"/>
  </w:num>
  <w:num w:numId="19">
    <w:abstractNumId w:val="28"/>
  </w:num>
  <w:num w:numId="20">
    <w:abstractNumId w:val="43"/>
  </w:num>
  <w:num w:numId="21">
    <w:abstractNumId w:val="3"/>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45"/>
  </w:num>
  <w:num w:numId="27">
    <w:abstractNumId w:val="42"/>
  </w:num>
  <w:num w:numId="28">
    <w:abstractNumId w:val="11"/>
  </w:num>
  <w:num w:numId="29">
    <w:abstractNumId w:val="40"/>
  </w:num>
  <w:num w:numId="30">
    <w:abstractNumId w:val="22"/>
  </w:num>
  <w:num w:numId="31">
    <w:abstractNumId w:val="39"/>
  </w:num>
  <w:num w:numId="32">
    <w:abstractNumId w:val="34"/>
  </w:num>
  <w:num w:numId="33">
    <w:abstractNumId w:val="21"/>
  </w:num>
  <w:num w:numId="34">
    <w:abstractNumId w:val="9"/>
  </w:num>
  <w:num w:numId="35">
    <w:abstractNumId w:val="20"/>
  </w:num>
  <w:num w:numId="36">
    <w:abstractNumId w:val="31"/>
  </w:num>
  <w:num w:numId="37">
    <w:abstractNumId w:val="19"/>
  </w:num>
  <w:num w:numId="38">
    <w:abstractNumId w:val="38"/>
  </w:num>
  <w:num w:numId="39">
    <w:abstractNumId w:val="14"/>
  </w:num>
  <w:num w:numId="40">
    <w:abstractNumId w:val="12"/>
  </w:num>
  <w:num w:numId="41">
    <w:abstractNumId w:val="27"/>
  </w:num>
  <w:num w:numId="42">
    <w:abstractNumId w:val="5"/>
  </w:num>
  <w:num w:numId="43">
    <w:abstractNumId w:val="36"/>
  </w:num>
  <w:num w:numId="44">
    <w:abstractNumId w:val="46"/>
  </w:num>
  <w:num w:numId="45">
    <w:abstractNumId w:val="17"/>
  </w:num>
  <w:num w:numId="46">
    <w:abstractNumId w:val="4"/>
  </w:num>
  <w:num w:numId="47">
    <w:abstractNumId w:val="32"/>
  </w:num>
  <w:num w:numId="48">
    <w:abstractNumId w:val="7"/>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555A"/>
    <w:rsid w:val="000104F5"/>
    <w:rsid w:val="00012209"/>
    <w:rsid w:val="00012F86"/>
    <w:rsid w:val="00017378"/>
    <w:rsid w:val="00020910"/>
    <w:rsid w:val="00023D13"/>
    <w:rsid w:val="000317BB"/>
    <w:rsid w:val="00035134"/>
    <w:rsid w:val="000354AC"/>
    <w:rsid w:val="000372B6"/>
    <w:rsid w:val="00041B2F"/>
    <w:rsid w:val="000444E6"/>
    <w:rsid w:val="00047BC6"/>
    <w:rsid w:val="00051369"/>
    <w:rsid w:val="00051C20"/>
    <w:rsid w:val="00054438"/>
    <w:rsid w:val="00054C61"/>
    <w:rsid w:val="0005555B"/>
    <w:rsid w:val="00055613"/>
    <w:rsid w:val="00055835"/>
    <w:rsid w:val="00056B71"/>
    <w:rsid w:val="00062A3D"/>
    <w:rsid w:val="00064808"/>
    <w:rsid w:val="00067516"/>
    <w:rsid w:val="00067620"/>
    <w:rsid w:val="00067F8D"/>
    <w:rsid w:val="00076CF7"/>
    <w:rsid w:val="00090319"/>
    <w:rsid w:val="0009131C"/>
    <w:rsid w:val="000961D9"/>
    <w:rsid w:val="000A176A"/>
    <w:rsid w:val="000B0581"/>
    <w:rsid w:val="000B30C4"/>
    <w:rsid w:val="000B45CF"/>
    <w:rsid w:val="000B4BF1"/>
    <w:rsid w:val="000C2B50"/>
    <w:rsid w:val="000C2CB1"/>
    <w:rsid w:val="000C3301"/>
    <w:rsid w:val="000C39F3"/>
    <w:rsid w:val="000C47FD"/>
    <w:rsid w:val="000D1CDB"/>
    <w:rsid w:val="000D3DD8"/>
    <w:rsid w:val="000D50A1"/>
    <w:rsid w:val="000D64CC"/>
    <w:rsid w:val="000D6FFF"/>
    <w:rsid w:val="000D742A"/>
    <w:rsid w:val="000E56F6"/>
    <w:rsid w:val="000F58BF"/>
    <w:rsid w:val="00101CD5"/>
    <w:rsid w:val="00103FC7"/>
    <w:rsid w:val="00104416"/>
    <w:rsid w:val="00112FAC"/>
    <w:rsid w:val="001137D1"/>
    <w:rsid w:val="00113B52"/>
    <w:rsid w:val="0011410B"/>
    <w:rsid w:val="00122571"/>
    <w:rsid w:val="00122C83"/>
    <w:rsid w:val="00126552"/>
    <w:rsid w:val="00133CD8"/>
    <w:rsid w:val="001400D8"/>
    <w:rsid w:val="00141AAE"/>
    <w:rsid w:val="00143646"/>
    <w:rsid w:val="00145E39"/>
    <w:rsid w:val="001471D8"/>
    <w:rsid w:val="00151DE2"/>
    <w:rsid w:val="001608F9"/>
    <w:rsid w:val="00160C96"/>
    <w:rsid w:val="00161655"/>
    <w:rsid w:val="001653DD"/>
    <w:rsid w:val="001705BE"/>
    <w:rsid w:val="001727B3"/>
    <w:rsid w:val="00176BBA"/>
    <w:rsid w:val="0018031B"/>
    <w:rsid w:val="00182EF6"/>
    <w:rsid w:val="00186A4E"/>
    <w:rsid w:val="00186F4F"/>
    <w:rsid w:val="00187736"/>
    <w:rsid w:val="00193166"/>
    <w:rsid w:val="001944E3"/>
    <w:rsid w:val="00194C04"/>
    <w:rsid w:val="001A23B6"/>
    <w:rsid w:val="001A398E"/>
    <w:rsid w:val="001B1187"/>
    <w:rsid w:val="001C5CF5"/>
    <w:rsid w:val="001D14DB"/>
    <w:rsid w:val="001D48EB"/>
    <w:rsid w:val="001E2D10"/>
    <w:rsid w:val="001F26E1"/>
    <w:rsid w:val="001F6ED6"/>
    <w:rsid w:val="002067A1"/>
    <w:rsid w:val="00207166"/>
    <w:rsid w:val="002137BD"/>
    <w:rsid w:val="002219D3"/>
    <w:rsid w:val="00222DCE"/>
    <w:rsid w:val="002258A6"/>
    <w:rsid w:val="00227CEF"/>
    <w:rsid w:val="00231643"/>
    <w:rsid w:val="00243AFC"/>
    <w:rsid w:val="00255574"/>
    <w:rsid w:val="0026364D"/>
    <w:rsid w:val="00265556"/>
    <w:rsid w:val="00270C35"/>
    <w:rsid w:val="00281F1F"/>
    <w:rsid w:val="00283A51"/>
    <w:rsid w:val="00285085"/>
    <w:rsid w:val="00285902"/>
    <w:rsid w:val="00285A99"/>
    <w:rsid w:val="00286785"/>
    <w:rsid w:val="0029054E"/>
    <w:rsid w:val="00291047"/>
    <w:rsid w:val="00292543"/>
    <w:rsid w:val="00294C32"/>
    <w:rsid w:val="002977E2"/>
    <w:rsid w:val="002A020A"/>
    <w:rsid w:val="002A532E"/>
    <w:rsid w:val="002A53B2"/>
    <w:rsid w:val="002C2B0E"/>
    <w:rsid w:val="002D1AF9"/>
    <w:rsid w:val="002D30CB"/>
    <w:rsid w:val="002D607A"/>
    <w:rsid w:val="002E1B15"/>
    <w:rsid w:val="002E3EEA"/>
    <w:rsid w:val="002E7052"/>
    <w:rsid w:val="002F2B42"/>
    <w:rsid w:val="002F692F"/>
    <w:rsid w:val="00301C2A"/>
    <w:rsid w:val="003058AF"/>
    <w:rsid w:val="00307E61"/>
    <w:rsid w:val="00312090"/>
    <w:rsid w:val="0031246A"/>
    <w:rsid w:val="003166F7"/>
    <w:rsid w:val="0033040C"/>
    <w:rsid w:val="0033516B"/>
    <w:rsid w:val="003360FD"/>
    <w:rsid w:val="00340003"/>
    <w:rsid w:val="00342697"/>
    <w:rsid w:val="003455D7"/>
    <w:rsid w:val="00346632"/>
    <w:rsid w:val="003466B4"/>
    <w:rsid w:val="00350CB5"/>
    <w:rsid w:val="00351310"/>
    <w:rsid w:val="00355A71"/>
    <w:rsid w:val="00356AB6"/>
    <w:rsid w:val="0036042E"/>
    <w:rsid w:val="003633D9"/>
    <w:rsid w:val="003669B6"/>
    <w:rsid w:val="003672CD"/>
    <w:rsid w:val="0037767D"/>
    <w:rsid w:val="0038046C"/>
    <w:rsid w:val="00383C24"/>
    <w:rsid w:val="00383CF7"/>
    <w:rsid w:val="003863C1"/>
    <w:rsid w:val="0039191C"/>
    <w:rsid w:val="00394255"/>
    <w:rsid w:val="003953E0"/>
    <w:rsid w:val="003A17B4"/>
    <w:rsid w:val="003A7872"/>
    <w:rsid w:val="003B0811"/>
    <w:rsid w:val="003B0EB4"/>
    <w:rsid w:val="003B446F"/>
    <w:rsid w:val="003C310A"/>
    <w:rsid w:val="003C6320"/>
    <w:rsid w:val="003C7F77"/>
    <w:rsid w:val="003D2AC7"/>
    <w:rsid w:val="003D2D44"/>
    <w:rsid w:val="003D4B5B"/>
    <w:rsid w:val="003E206F"/>
    <w:rsid w:val="003E2F4B"/>
    <w:rsid w:val="003F054E"/>
    <w:rsid w:val="0040749A"/>
    <w:rsid w:val="00424A33"/>
    <w:rsid w:val="00435505"/>
    <w:rsid w:val="0044470A"/>
    <w:rsid w:val="00451BFC"/>
    <w:rsid w:val="00465769"/>
    <w:rsid w:val="00467828"/>
    <w:rsid w:val="00471D9A"/>
    <w:rsid w:val="004730D9"/>
    <w:rsid w:val="00485565"/>
    <w:rsid w:val="00487E8A"/>
    <w:rsid w:val="004933E5"/>
    <w:rsid w:val="00496809"/>
    <w:rsid w:val="004A0DA2"/>
    <w:rsid w:val="004A241C"/>
    <w:rsid w:val="004A796A"/>
    <w:rsid w:val="004B2E4C"/>
    <w:rsid w:val="004B7435"/>
    <w:rsid w:val="004B7690"/>
    <w:rsid w:val="004C3742"/>
    <w:rsid w:val="004C77C6"/>
    <w:rsid w:val="004D408F"/>
    <w:rsid w:val="004E162B"/>
    <w:rsid w:val="004E29D1"/>
    <w:rsid w:val="004E3CC3"/>
    <w:rsid w:val="004E5AD4"/>
    <w:rsid w:val="004E5DE1"/>
    <w:rsid w:val="004E679E"/>
    <w:rsid w:val="004E7F52"/>
    <w:rsid w:val="004F07CC"/>
    <w:rsid w:val="004F410B"/>
    <w:rsid w:val="004F7F46"/>
    <w:rsid w:val="00501ABB"/>
    <w:rsid w:val="0050441E"/>
    <w:rsid w:val="00505E1A"/>
    <w:rsid w:val="005062F0"/>
    <w:rsid w:val="00506F0B"/>
    <w:rsid w:val="005075F6"/>
    <w:rsid w:val="005079E2"/>
    <w:rsid w:val="00511115"/>
    <w:rsid w:val="00511B46"/>
    <w:rsid w:val="005123A2"/>
    <w:rsid w:val="00512D26"/>
    <w:rsid w:val="00515F3C"/>
    <w:rsid w:val="0051714E"/>
    <w:rsid w:val="00522E3A"/>
    <w:rsid w:val="00525ED2"/>
    <w:rsid w:val="00526E11"/>
    <w:rsid w:val="00534AE7"/>
    <w:rsid w:val="0053589D"/>
    <w:rsid w:val="00536B58"/>
    <w:rsid w:val="00546125"/>
    <w:rsid w:val="005513E6"/>
    <w:rsid w:val="00553C5E"/>
    <w:rsid w:val="00556A31"/>
    <w:rsid w:val="00567139"/>
    <w:rsid w:val="0057548F"/>
    <w:rsid w:val="00583FDC"/>
    <w:rsid w:val="0058631D"/>
    <w:rsid w:val="005863E2"/>
    <w:rsid w:val="005906B7"/>
    <w:rsid w:val="00596EE0"/>
    <w:rsid w:val="005A60AA"/>
    <w:rsid w:val="005B76BD"/>
    <w:rsid w:val="005C078C"/>
    <w:rsid w:val="005C0EAB"/>
    <w:rsid w:val="005C7309"/>
    <w:rsid w:val="005D13C0"/>
    <w:rsid w:val="005D2496"/>
    <w:rsid w:val="005D79EE"/>
    <w:rsid w:val="005E0ECA"/>
    <w:rsid w:val="005E2937"/>
    <w:rsid w:val="005E5163"/>
    <w:rsid w:val="005E72D6"/>
    <w:rsid w:val="005F12DB"/>
    <w:rsid w:val="005F35E0"/>
    <w:rsid w:val="005F680F"/>
    <w:rsid w:val="0060481B"/>
    <w:rsid w:val="00604EBC"/>
    <w:rsid w:val="006054F1"/>
    <w:rsid w:val="00605C43"/>
    <w:rsid w:val="00611E1C"/>
    <w:rsid w:val="006158F3"/>
    <w:rsid w:val="00615E7C"/>
    <w:rsid w:val="006201FE"/>
    <w:rsid w:val="00634EF2"/>
    <w:rsid w:val="0063750A"/>
    <w:rsid w:val="00640983"/>
    <w:rsid w:val="006418D5"/>
    <w:rsid w:val="00646DF7"/>
    <w:rsid w:val="0064772F"/>
    <w:rsid w:val="00647E90"/>
    <w:rsid w:val="00653D1C"/>
    <w:rsid w:val="006569EB"/>
    <w:rsid w:val="00656EB3"/>
    <w:rsid w:val="006639A0"/>
    <w:rsid w:val="00673257"/>
    <w:rsid w:val="00673BCF"/>
    <w:rsid w:val="006759A3"/>
    <w:rsid w:val="00677104"/>
    <w:rsid w:val="0068228F"/>
    <w:rsid w:val="0068719B"/>
    <w:rsid w:val="006A519E"/>
    <w:rsid w:val="006A5A27"/>
    <w:rsid w:val="006B77F6"/>
    <w:rsid w:val="006B7F2F"/>
    <w:rsid w:val="006C11C5"/>
    <w:rsid w:val="006C2F8C"/>
    <w:rsid w:val="006C3AF6"/>
    <w:rsid w:val="006C544A"/>
    <w:rsid w:val="006C54C4"/>
    <w:rsid w:val="006C680E"/>
    <w:rsid w:val="006F58E4"/>
    <w:rsid w:val="007020C6"/>
    <w:rsid w:val="00715F1D"/>
    <w:rsid w:val="007307D6"/>
    <w:rsid w:val="00731AA5"/>
    <w:rsid w:val="00731D1A"/>
    <w:rsid w:val="00753020"/>
    <w:rsid w:val="00753F40"/>
    <w:rsid w:val="007568D2"/>
    <w:rsid w:val="007612F6"/>
    <w:rsid w:val="00765B34"/>
    <w:rsid w:val="00767D8B"/>
    <w:rsid w:val="00771F85"/>
    <w:rsid w:val="00775292"/>
    <w:rsid w:val="00780497"/>
    <w:rsid w:val="00781625"/>
    <w:rsid w:val="00787779"/>
    <w:rsid w:val="00787F9E"/>
    <w:rsid w:val="00790542"/>
    <w:rsid w:val="00792BBB"/>
    <w:rsid w:val="00792D78"/>
    <w:rsid w:val="00792F16"/>
    <w:rsid w:val="00794DFC"/>
    <w:rsid w:val="007950CD"/>
    <w:rsid w:val="007955CA"/>
    <w:rsid w:val="007958E2"/>
    <w:rsid w:val="007971E8"/>
    <w:rsid w:val="007A5E2C"/>
    <w:rsid w:val="007A6957"/>
    <w:rsid w:val="007B1023"/>
    <w:rsid w:val="007B2351"/>
    <w:rsid w:val="007B719B"/>
    <w:rsid w:val="007B7F2F"/>
    <w:rsid w:val="007C1BE5"/>
    <w:rsid w:val="007C42F1"/>
    <w:rsid w:val="007C4C32"/>
    <w:rsid w:val="007D22C8"/>
    <w:rsid w:val="007D75C8"/>
    <w:rsid w:val="007E0560"/>
    <w:rsid w:val="007E3BB7"/>
    <w:rsid w:val="007F6126"/>
    <w:rsid w:val="00802DA5"/>
    <w:rsid w:val="008075D3"/>
    <w:rsid w:val="00812609"/>
    <w:rsid w:val="0081333B"/>
    <w:rsid w:val="008146D5"/>
    <w:rsid w:val="008216C0"/>
    <w:rsid w:val="008243A9"/>
    <w:rsid w:val="00825173"/>
    <w:rsid w:val="008261BC"/>
    <w:rsid w:val="008304D0"/>
    <w:rsid w:val="00831607"/>
    <w:rsid w:val="008465FE"/>
    <w:rsid w:val="008476F6"/>
    <w:rsid w:val="008479D4"/>
    <w:rsid w:val="00853FEC"/>
    <w:rsid w:val="00857121"/>
    <w:rsid w:val="00861B7C"/>
    <w:rsid w:val="00865C4C"/>
    <w:rsid w:val="00866119"/>
    <w:rsid w:val="00874655"/>
    <w:rsid w:val="00881BB6"/>
    <w:rsid w:val="008868AC"/>
    <w:rsid w:val="00891FB2"/>
    <w:rsid w:val="0089557A"/>
    <w:rsid w:val="0089611F"/>
    <w:rsid w:val="008A164F"/>
    <w:rsid w:val="008A4524"/>
    <w:rsid w:val="008B3CEC"/>
    <w:rsid w:val="008B51B2"/>
    <w:rsid w:val="008C7CB6"/>
    <w:rsid w:val="008D4EE5"/>
    <w:rsid w:val="008E0AA4"/>
    <w:rsid w:val="008F3257"/>
    <w:rsid w:val="008F4B5C"/>
    <w:rsid w:val="0090327B"/>
    <w:rsid w:val="00906F76"/>
    <w:rsid w:val="00907B43"/>
    <w:rsid w:val="009105E3"/>
    <w:rsid w:val="0091272F"/>
    <w:rsid w:val="00913429"/>
    <w:rsid w:val="009148C1"/>
    <w:rsid w:val="00915071"/>
    <w:rsid w:val="00915EB0"/>
    <w:rsid w:val="0091701B"/>
    <w:rsid w:val="00921AE9"/>
    <w:rsid w:val="0092284A"/>
    <w:rsid w:val="0092448D"/>
    <w:rsid w:val="00931172"/>
    <w:rsid w:val="00935486"/>
    <w:rsid w:val="00936119"/>
    <w:rsid w:val="0093673D"/>
    <w:rsid w:val="0094305C"/>
    <w:rsid w:val="0094584A"/>
    <w:rsid w:val="00952626"/>
    <w:rsid w:val="009531DD"/>
    <w:rsid w:val="009548CA"/>
    <w:rsid w:val="009606E1"/>
    <w:rsid w:val="00963394"/>
    <w:rsid w:val="00963D69"/>
    <w:rsid w:val="00976755"/>
    <w:rsid w:val="009913F9"/>
    <w:rsid w:val="009A30E8"/>
    <w:rsid w:val="009A4EDC"/>
    <w:rsid w:val="009A5D8E"/>
    <w:rsid w:val="009A7B55"/>
    <w:rsid w:val="009B77AE"/>
    <w:rsid w:val="009C176A"/>
    <w:rsid w:val="009C191F"/>
    <w:rsid w:val="009C2658"/>
    <w:rsid w:val="009C7C2C"/>
    <w:rsid w:val="009D0635"/>
    <w:rsid w:val="009D2DAD"/>
    <w:rsid w:val="009D33DE"/>
    <w:rsid w:val="009D3918"/>
    <w:rsid w:val="009D4688"/>
    <w:rsid w:val="009D54E3"/>
    <w:rsid w:val="009E04C7"/>
    <w:rsid w:val="009E1852"/>
    <w:rsid w:val="009E5010"/>
    <w:rsid w:val="009E6F10"/>
    <w:rsid w:val="009F0354"/>
    <w:rsid w:val="009F2665"/>
    <w:rsid w:val="009F7137"/>
    <w:rsid w:val="00A02B9C"/>
    <w:rsid w:val="00A043E9"/>
    <w:rsid w:val="00A048F6"/>
    <w:rsid w:val="00A053DE"/>
    <w:rsid w:val="00A05AA9"/>
    <w:rsid w:val="00A158FF"/>
    <w:rsid w:val="00A33169"/>
    <w:rsid w:val="00A36EA7"/>
    <w:rsid w:val="00A42F75"/>
    <w:rsid w:val="00A4498D"/>
    <w:rsid w:val="00A44A0B"/>
    <w:rsid w:val="00A46745"/>
    <w:rsid w:val="00A46E6F"/>
    <w:rsid w:val="00A5742E"/>
    <w:rsid w:val="00A576A7"/>
    <w:rsid w:val="00A62EAA"/>
    <w:rsid w:val="00A63676"/>
    <w:rsid w:val="00A76E99"/>
    <w:rsid w:val="00A77B6D"/>
    <w:rsid w:val="00A82058"/>
    <w:rsid w:val="00AB24D3"/>
    <w:rsid w:val="00AB6F68"/>
    <w:rsid w:val="00AC1D61"/>
    <w:rsid w:val="00AD42EB"/>
    <w:rsid w:val="00AD5C66"/>
    <w:rsid w:val="00AF4848"/>
    <w:rsid w:val="00AF78AF"/>
    <w:rsid w:val="00B0383F"/>
    <w:rsid w:val="00B10560"/>
    <w:rsid w:val="00B234C0"/>
    <w:rsid w:val="00B242C1"/>
    <w:rsid w:val="00B25514"/>
    <w:rsid w:val="00B26D36"/>
    <w:rsid w:val="00B329BE"/>
    <w:rsid w:val="00B32EA9"/>
    <w:rsid w:val="00B3358D"/>
    <w:rsid w:val="00B35B49"/>
    <w:rsid w:val="00B4182E"/>
    <w:rsid w:val="00B478A3"/>
    <w:rsid w:val="00B47BBC"/>
    <w:rsid w:val="00B55B30"/>
    <w:rsid w:val="00B55FAF"/>
    <w:rsid w:val="00B609A1"/>
    <w:rsid w:val="00B624A4"/>
    <w:rsid w:val="00B6269F"/>
    <w:rsid w:val="00B655C7"/>
    <w:rsid w:val="00B676FF"/>
    <w:rsid w:val="00B74F50"/>
    <w:rsid w:val="00B81870"/>
    <w:rsid w:val="00B820C5"/>
    <w:rsid w:val="00B84478"/>
    <w:rsid w:val="00B909C6"/>
    <w:rsid w:val="00B92154"/>
    <w:rsid w:val="00B9700A"/>
    <w:rsid w:val="00BA2674"/>
    <w:rsid w:val="00BA4AF8"/>
    <w:rsid w:val="00BA7067"/>
    <w:rsid w:val="00BB1192"/>
    <w:rsid w:val="00BC5176"/>
    <w:rsid w:val="00BD4C9F"/>
    <w:rsid w:val="00BE3039"/>
    <w:rsid w:val="00BE5F74"/>
    <w:rsid w:val="00BE64B4"/>
    <w:rsid w:val="00BE7287"/>
    <w:rsid w:val="00BE7E83"/>
    <w:rsid w:val="00C00D16"/>
    <w:rsid w:val="00C03462"/>
    <w:rsid w:val="00C07896"/>
    <w:rsid w:val="00C106EE"/>
    <w:rsid w:val="00C17F82"/>
    <w:rsid w:val="00C23EDF"/>
    <w:rsid w:val="00C3132D"/>
    <w:rsid w:val="00C31BE2"/>
    <w:rsid w:val="00C34DCB"/>
    <w:rsid w:val="00C35561"/>
    <w:rsid w:val="00C36EB1"/>
    <w:rsid w:val="00C413D3"/>
    <w:rsid w:val="00C45C57"/>
    <w:rsid w:val="00C5203D"/>
    <w:rsid w:val="00C5436F"/>
    <w:rsid w:val="00C603CA"/>
    <w:rsid w:val="00C65CCC"/>
    <w:rsid w:val="00C674CC"/>
    <w:rsid w:val="00C67FA7"/>
    <w:rsid w:val="00C71954"/>
    <w:rsid w:val="00C75D25"/>
    <w:rsid w:val="00C87B4F"/>
    <w:rsid w:val="00C92787"/>
    <w:rsid w:val="00CA75D4"/>
    <w:rsid w:val="00CB158E"/>
    <w:rsid w:val="00CB40AD"/>
    <w:rsid w:val="00CB4F6F"/>
    <w:rsid w:val="00CD0A46"/>
    <w:rsid w:val="00CD6AB6"/>
    <w:rsid w:val="00CD7FAE"/>
    <w:rsid w:val="00CF3A00"/>
    <w:rsid w:val="00CF6A3C"/>
    <w:rsid w:val="00CF784F"/>
    <w:rsid w:val="00D01824"/>
    <w:rsid w:val="00D037E7"/>
    <w:rsid w:val="00D15045"/>
    <w:rsid w:val="00D1745B"/>
    <w:rsid w:val="00D25E4D"/>
    <w:rsid w:val="00D347B6"/>
    <w:rsid w:val="00D355BC"/>
    <w:rsid w:val="00D37398"/>
    <w:rsid w:val="00D37500"/>
    <w:rsid w:val="00D458A1"/>
    <w:rsid w:val="00D46DCC"/>
    <w:rsid w:val="00D476E3"/>
    <w:rsid w:val="00D47DB8"/>
    <w:rsid w:val="00D549E4"/>
    <w:rsid w:val="00D56A5F"/>
    <w:rsid w:val="00D6079F"/>
    <w:rsid w:val="00D622A9"/>
    <w:rsid w:val="00D70ACF"/>
    <w:rsid w:val="00D8398A"/>
    <w:rsid w:val="00D850F1"/>
    <w:rsid w:val="00D93AE0"/>
    <w:rsid w:val="00D97E94"/>
    <w:rsid w:val="00DA3BDC"/>
    <w:rsid w:val="00DA50DD"/>
    <w:rsid w:val="00DA5807"/>
    <w:rsid w:val="00DB483D"/>
    <w:rsid w:val="00DC1363"/>
    <w:rsid w:val="00DC1AFB"/>
    <w:rsid w:val="00DD0D8E"/>
    <w:rsid w:val="00DD2ED1"/>
    <w:rsid w:val="00DD5241"/>
    <w:rsid w:val="00DE26F3"/>
    <w:rsid w:val="00DF3622"/>
    <w:rsid w:val="00DF3BA9"/>
    <w:rsid w:val="00E02749"/>
    <w:rsid w:val="00E17EEE"/>
    <w:rsid w:val="00E21A91"/>
    <w:rsid w:val="00E243C5"/>
    <w:rsid w:val="00E246F8"/>
    <w:rsid w:val="00E25552"/>
    <w:rsid w:val="00E26654"/>
    <w:rsid w:val="00E318BE"/>
    <w:rsid w:val="00E326B4"/>
    <w:rsid w:val="00E32BCF"/>
    <w:rsid w:val="00E52F7F"/>
    <w:rsid w:val="00E5428A"/>
    <w:rsid w:val="00E620FC"/>
    <w:rsid w:val="00E62928"/>
    <w:rsid w:val="00E70C91"/>
    <w:rsid w:val="00E71D69"/>
    <w:rsid w:val="00E741A6"/>
    <w:rsid w:val="00E74835"/>
    <w:rsid w:val="00E8026D"/>
    <w:rsid w:val="00E828F5"/>
    <w:rsid w:val="00E82FEC"/>
    <w:rsid w:val="00E83084"/>
    <w:rsid w:val="00E919CB"/>
    <w:rsid w:val="00E93E69"/>
    <w:rsid w:val="00EA2D72"/>
    <w:rsid w:val="00EA33BA"/>
    <w:rsid w:val="00EA5D19"/>
    <w:rsid w:val="00EB0C02"/>
    <w:rsid w:val="00EB703F"/>
    <w:rsid w:val="00EC59D9"/>
    <w:rsid w:val="00EC59DF"/>
    <w:rsid w:val="00EE3B35"/>
    <w:rsid w:val="00EE6377"/>
    <w:rsid w:val="00F00C06"/>
    <w:rsid w:val="00F03D27"/>
    <w:rsid w:val="00F04FC4"/>
    <w:rsid w:val="00F070BC"/>
    <w:rsid w:val="00F1286D"/>
    <w:rsid w:val="00F167FB"/>
    <w:rsid w:val="00F21375"/>
    <w:rsid w:val="00F27C1A"/>
    <w:rsid w:val="00F3226D"/>
    <w:rsid w:val="00F4155A"/>
    <w:rsid w:val="00F43BF4"/>
    <w:rsid w:val="00F44A2E"/>
    <w:rsid w:val="00F456A8"/>
    <w:rsid w:val="00F51B5A"/>
    <w:rsid w:val="00F538F2"/>
    <w:rsid w:val="00F643A1"/>
    <w:rsid w:val="00F670AE"/>
    <w:rsid w:val="00F7099D"/>
    <w:rsid w:val="00F739C7"/>
    <w:rsid w:val="00F8653A"/>
    <w:rsid w:val="00F93B2F"/>
    <w:rsid w:val="00F93F8E"/>
    <w:rsid w:val="00F94514"/>
    <w:rsid w:val="00F95580"/>
    <w:rsid w:val="00F97862"/>
    <w:rsid w:val="00FA692B"/>
    <w:rsid w:val="00FA7347"/>
    <w:rsid w:val="00FB2642"/>
    <w:rsid w:val="00FB6112"/>
    <w:rsid w:val="00FD01C5"/>
    <w:rsid w:val="00FD0448"/>
    <w:rsid w:val="00FD17A2"/>
    <w:rsid w:val="00FD4443"/>
    <w:rsid w:val="00FD71E7"/>
    <w:rsid w:val="00FE0F3C"/>
    <w:rsid w:val="00FE1DAD"/>
    <w:rsid w:val="00FE48D4"/>
    <w:rsid w:val="00FE51E5"/>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E83CA"/>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4E"/>
    <w:rPr>
      <w:rFonts w:ascii="Times New Roman" w:eastAsia="Times New Roman" w:hAnsi="Times New Roman"/>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rPr>
      <w:rFonts w:ascii="Cambria" w:eastAsia="MS Mincho" w:hAnsi="Cambria"/>
    </w:r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rPr>
      <w:rFonts w:ascii="Cambria" w:eastAsia="MS Mincho" w:hAnsi="Cambria"/>
    </w:r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eastAsia="MS Mincho"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rPr>
      <w:rFonts w:ascii="Cambria" w:eastAsia="MS Mincho" w:hAnsi="Cambria"/>
    </w:rPr>
  </w:style>
  <w:style w:type="paragraph" w:styleId="NormalWeb">
    <w:name w:val="Normal (Web)"/>
    <w:basedOn w:val="Normal"/>
    <w:uiPriority w:val="99"/>
    <w:unhideWhenUsed/>
    <w:rsid w:val="0091701B"/>
    <w:pPr>
      <w:spacing w:before="100" w:beforeAutospacing="1" w:after="100" w:afterAutospacing="1"/>
    </w:pPr>
    <w:rPr>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rFonts w:ascii="Cambria" w:eastAsia="MS Mincho" w:hAnsi="Cambria"/>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rPr>
      <w:rFonts w:ascii="Cambria" w:eastAsia="MS Mincho" w:hAnsi="Cambria"/>
    </w:rPr>
  </w:style>
  <w:style w:type="paragraph" w:styleId="T3">
    <w:name w:val="toc 3"/>
    <w:basedOn w:val="Normal"/>
    <w:next w:val="Normal"/>
    <w:autoRedefine/>
    <w:uiPriority w:val="39"/>
    <w:unhideWhenUsed/>
    <w:rsid w:val="003E206F"/>
    <w:pPr>
      <w:tabs>
        <w:tab w:val="right" w:leader="dot" w:pos="9204"/>
      </w:tabs>
      <w:spacing w:after="100"/>
      <w:ind w:left="1701" w:hanging="708"/>
    </w:pPr>
    <w:rPr>
      <w:rFonts w:ascii="Cambria" w:eastAsia="MS Mincho" w:hAnsi="Cambria"/>
    </w:r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eastAsia="MS Mincho"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rFonts w:ascii="Cambria" w:eastAsia="MS Mincho" w:hAnsi="Cambria"/>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Mention1">
    <w:name w:val="Mention1"/>
    <w:basedOn w:val="VarsaylanParagrafYazTipi"/>
    <w:uiPriority w:val="99"/>
    <w:semiHidden/>
    <w:unhideWhenUsed/>
    <w:rsid w:val="00E62928"/>
    <w:rPr>
      <w:color w:val="2B579A"/>
      <w:shd w:val="clear" w:color="auto" w:fill="E6E6E6"/>
    </w:rPr>
  </w:style>
  <w:style w:type="character" w:customStyle="1" w:styleId="UnresolvedMention1">
    <w:name w:val="Unresolved Mention1"/>
    <w:basedOn w:val="VarsaylanParagrafYazTipi"/>
    <w:uiPriority w:val="99"/>
    <w:semiHidden/>
    <w:unhideWhenUsed/>
    <w:rsid w:val="00874655"/>
    <w:rPr>
      <w:color w:val="605E5C"/>
      <w:shd w:val="clear" w:color="auto" w:fill="E1DFDD"/>
    </w:rPr>
  </w:style>
  <w:style w:type="paragraph" w:styleId="Dzeltme">
    <w:name w:val="Revision"/>
    <w:hidden/>
    <w:uiPriority w:val="99"/>
    <w:semiHidden/>
    <w:rsid w:val="00F86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5512">
      <w:bodyDiv w:val="1"/>
      <w:marLeft w:val="0"/>
      <w:marRight w:val="0"/>
      <w:marTop w:val="0"/>
      <w:marBottom w:val="0"/>
      <w:divBdr>
        <w:top w:val="none" w:sz="0" w:space="0" w:color="auto"/>
        <w:left w:val="none" w:sz="0" w:space="0" w:color="auto"/>
        <w:bottom w:val="none" w:sz="0" w:space="0" w:color="auto"/>
        <w:right w:val="none" w:sz="0" w:space="0" w:color="auto"/>
      </w:divBdr>
    </w:div>
    <w:div w:id="88821839">
      <w:bodyDiv w:val="1"/>
      <w:marLeft w:val="0"/>
      <w:marRight w:val="0"/>
      <w:marTop w:val="0"/>
      <w:marBottom w:val="0"/>
      <w:divBdr>
        <w:top w:val="none" w:sz="0" w:space="0" w:color="auto"/>
        <w:left w:val="none" w:sz="0" w:space="0" w:color="auto"/>
        <w:bottom w:val="none" w:sz="0" w:space="0" w:color="auto"/>
        <w:right w:val="none" w:sz="0" w:space="0" w:color="auto"/>
      </w:divBdr>
    </w:div>
    <w:div w:id="97333617">
      <w:bodyDiv w:val="1"/>
      <w:marLeft w:val="0"/>
      <w:marRight w:val="0"/>
      <w:marTop w:val="0"/>
      <w:marBottom w:val="0"/>
      <w:divBdr>
        <w:top w:val="none" w:sz="0" w:space="0" w:color="auto"/>
        <w:left w:val="none" w:sz="0" w:space="0" w:color="auto"/>
        <w:bottom w:val="none" w:sz="0" w:space="0" w:color="auto"/>
        <w:right w:val="none" w:sz="0" w:space="0" w:color="auto"/>
      </w:divBdr>
    </w:div>
    <w:div w:id="162864235">
      <w:bodyDiv w:val="1"/>
      <w:marLeft w:val="0"/>
      <w:marRight w:val="0"/>
      <w:marTop w:val="0"/>
      <w:marBottom w:val="0"/>
      <w:divBdr>
        <w:top w:val="none" w:sz="0" w:space="0" w:color="auto"/>
        <w:left w:val="none" w:sz="0" w:space="0" w:color="auto"/>
        <w:bottom w:val="none" w:sz="0" w:space="0" w:color="auto"/>
        <w:right w:val="none" w:sz="0" w:space="0" w:color="auto"/>
      </w:divBdr>
    </w:div>
    <w:div w:id="180634448">
      <w:bodyDiv w:val="1"/>
      <w:marLeft w:val="0"/>
      <w:marRight w:val="0"/>
      <w:marTop w:val="0"/>
      <w:marBottom w:val="0"/>
      <w:divBdr>
        <w:top w:val="none" w:sz="0" w:space="0" w:color="auto"/>
        <w:left w:val="none" w:sz="0" w:space="0" w:color="auto"/>
        <w:bottom w:val="none" w:sz="0" w:space="0" w:color="auto"/>
        <w:right w:val="none" w:sz="0" w:space="0" w:color="auto"/>
      </w:divBdr>
    </w:div>
    <w:div w:id="185407460">
      <w:bodyDiv w:val="1"/>
      <w:marLeft w:val="0"/>
      <w:marRight w:val="0"/>
      <w:marTop w:val="0"/>
      <w:marBottom w:val="0"/>
      <w:divBdr>
        <w:top w:val="none" w:sz="0" w:space="0" w:color="auto"/>
        <w:left w:val="none" w:sz="0" w:space="0" w:color="auto"/>
        <w:bottom w:val="none" w:sz="0" w:space="0" w:color="auto"/>
        <w:right w:val="none" w:sz="0" w:space="0" w:color="auto"/>
      </w:divBdr>
    </w:div>
    <w:div w:id="192231272">
      <w:bodyDiv w:val="1"/>
      <w:marLeft w:val="0"/>
      <w:marRight w:val="0"/>
      <w:marTop w:val="0"/>
      <w:marBottom w:val="0"/>
      <w:divBdr>
        <w:top w:val="none" w:sz="0" w:space="0" w:color="auto"/>
        <w:left w:val="none" w:sz="0" w:space="0" w:color="auto"/>
        <w:bottom w:val="none" w:sz="0" w:space="0" w:color="auto"/>
        <w:right w:val="none" w:sz="0" w:space="0" w:color="auto"/>
      </w:divBdr>
    </w:div>
    <w:div w:id="337778238">
      <w:bodyDiv w:val="1"/>
      <w:marLeft w:val="0"/>
      <w:marRight w:val="0"/>
      <w:marTop w:val="0"/>
      <w:marBottom w:val="0"/>
      <w:divBdr>
        <w:top w:val="none" w:sz="0" w:space="0" w:color="auto"/>
        <w:left w:val="none" w:sz="0" w:space="0" w:color="auto"/>
        <w:bottom w:val="none" w:sz="0" w:space="0" w:color="auto"/>
        <w:right w:val="none" w:sz="0" w:space="0" w:color="auto"/>
      </w:divBdr>
    </w:div>
    <w:div w:id="421996543">
      <w:bodyDiv w:val="1"/>
      <w:marLeft w:val="0"/>
      <w:marRight w:val="0"/>
      <w:marTop w:val="0"/>
      <w:marBottom w:val="0"/>
      <w:divBdr>
        <w:top w:val="none" w:sz="0" w:space="0" w:color="auto"/>
        <w:left w:val="none" w:sz="0" w:space="0" w:color="auto"/>
        <w:bottom w:val="none" w:sz="0" w:space="0" w:color="auto"/>
        <w:right w:val="none" w:sz="0" w:space="0" w:color="auto"/>
      </w:divBdr>
    </w:div>
    <w:div w:id="424155902">
      <w:bodyDiv w:val="1"/>
      <w:marLeft w:val="0"/>
      <w:marRight w:val="0"/>
      <w:marTop w:val="0"/>
      <w:marBottom w:val="0"/>
      <w:divBdr>
        <w:top w:val="none" w:sz="0" w:space="0" w:color="auto"/>
        <w:left w:val="none" w:sz="0" w:space="0" w:color="auto"/>
        <w:bottom w:val="none" w:sz="0" w:space="0" w:color="auto"/>
        <w:right w:val="none" w:sz="0" w:space="0" w:color="auto"/>
      </w:divBdr>
    </w:div>
    <w:div w:id="486671019">
      <w:bodyDiv w:val="1"/>
      <w:marLeft w:val="0"/>
      <w:marRight w:val="0"/>
      <w:marTop w:val="0"/>
      <w:marBottom w:val="0"/>
      <w:divBdr>
        <w:top w:val="none" w:sz="0" w:space="0" w:color="auto"/>
        <w:left w:val="none" w:sz="0" w:space="0" w:color="auto"/>
        <w:bottom w:val="none" w:sz="0" w:space="0" w:color="auto"/>
        <w:right w:val="none" w:sz="0" w:space="0" w:color="auto"/>
      </w:divBdr>
    </w:div>
    <w:div w:id="569078885">
      <w:bodyDiv w:val="1"/>
      <w:marLeft w:val="0"/>
      <w:marRight w:val="0"/>
      <w:marTop w:val="0"/>
      <w:marBottom w:val="0"/>
      <w:divBdr>
        <w:top w:val="none" w:sz="0" w:space="0" w:color="auto"/>
        <w:left w:val="none" w:sz="0" w:space="0" w:color="auto"/>
        <w:bottom w:val="none" w:sz="0" w:space="0" w:color="auto"/>
        <w:right w:val="none" w:sz="0" w:space="0" w:color="auto"/>
      </w:divBdr>
    </w:div>
    <w:div w:id="577372453">
      <w:bodyDiv w:val="1"/>
      <w:marLeft w:val="0"/>
      <w:marRight w:val="0"/>
      <w:marTop w:val="0"/>
      <w:marBottom w:val="0"/>
      <w:divBdr>
        <w:top w:val="none" w:sz="0" w:space="0" w:color="auto"/>
        <w:left w:val="none" w:sz="0" w:space="0" w:color="auto"/>
        <w:bottom w:val="none" w:sz="0" w:space="0" w:color="auto"/>
        <w:right w:val="none" w:sz="0" w:space="0" w:color="auto"/>
      </w:divBdr>
    </w:div>
    <w:div w:id="582835123">
      <w:bodyDiv w:val="1"/>
      <w:marLeft w:val="0"/>
      <w:marRight w:val="0"/>
      <w:marTop w:val="0"/>
      <w:marBottom w:val="0"/>
      <w:divBdr>
        <w:top w:val="none" w:sz="0" w:space="0" w:color="auto"/>
        <w:left w:val="none" w:sz="0" w:space="0" w:color="auto"/>
        <w:bottom w:val="none" w:sz="0" w:space="0" w:color="auto"/>
        <w:right w:val="none" w:sz="0" w:space="0" w:color="auto"/>
      </w:divBdr>
      <w:divsChild>
        <w:div w:id="147020107">
          <w:marLeft w:val="0"/>
          <w:marRight w:val="0"/>
          <w:marTop w:val="0"/>
          <w:marBottom w:val="0"/>
          <w:divBdr>
            <w:top w:val="none" w:sz="0" w:space="0" w:color="auto"/>
            <w:left w:val="none" w:sz="0" w:space="0" w:color="auto"/>
            <w:bottom w:val="none" w:sz="0" w:space="0" w:color="auto"/>
            <w:right w:val="none" w:sz="0" w:space="0" w:color="auto"/>
          </w:divBdr>
        </w:div>
      </w:divsChild>
    </w:div>
    <w:div w:id="641738043">
      <w:bodyDiv w:val="1"/>
      <w:marLeft w:val="0"/>
      <w:marRight w:val="0"/>
      <w:marTop w:val="0"/>
      <w:marBottom w:val="0"/>
      <w:divBdr>
        <w:top w:val="none" w:sz="0" w:space="0" w:color="auto"/>
        <w:left w:val="none" w:sz="0" w:space="0" w:color="auto"/>
        <w:bottom w:val="none" w:sz="0" w:space="0" w:color="auto"/>
        <w:right w:val="none" w:sz="0" w:space="0" w:color="auto"/>
      </w:divBdr>
      <w:divsChild>
        <w:div w:id="897666134">
          <w:marLeft w:val="0"/>
          <w:marRight w:val="0"/>
          <w:marTop w:val="0"/>
          <w:marBottom w:val="0"/>
          <w:divBdr>
            <w:top w:val="none" w:sz="0" w:space="0" w:color="auto"/>
            <w:left w:val="none" w:sz="0" w:space="0" w:color="auto"/>
            <w:bottom w:val="none" w:sz="0" w:space="0" w:color="auto"/>
            <w:right w:val="none" w:sz="0" w:space="0" w:color="auto"/>
          </w:divBdr>
        </w:div>
      </w:divsChild>
    </w:div>
    <w:div w:id="708341846">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82308967">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4127004">
      <w:bodyDiv w:val="1"/>
      <w:marLeft w:val="0"/>
      <w:marRight w:val="0"/>
      <w:marTop w:val="0"/>
      <w:marBottom w:val="0"/>
      <w:divBdr>
        <w:top w:val="none" w:sz="0" w:space="0" w:color="auto"/>
        <w:left w:val="none" w:sz="0" w:space="0" w:color="auto"/>
        <w:bottom w:val="none" w:sz="0" w:space="0" w:color="auto"/>
        <w:right w:val="none" w:sz="0" w:space="0" w:color="auto"/>
      </w:divBdr>
      <w:divsChild>
        <w:div w:id="1643536425">
          <w:marLeft w:val="0"/>
          <w:marRight w:val="0"/>
          <w:marTop w:val="0"/>
          <w:marBottom w:val="0"/>
          <w:divBdr>
            <w:top w:val="none" w:sz="0" w:space="0" w:color="auto"/>
            <w:left w:val="none" w:sz="0" w:space="0" w:color="auto"/>
            <w:bottom w:val="none" w:sz="0" w:space="0" w:color="auto"/>
            <w:right w:val="none" w:sz="0" w:space="0" w:color="auto"/>
          </w:divBdr>
        </w:div>
      </w:divsChild>
    </w:div>
    <w:div w:id="1014377206">
      <w:bodyDiv w:val="1"/>
      <w:marLeft w:val="0"/>
      <w:marRight w:val="0"/>
      <w:marTop w:val="0"/>
      <w:marBottom w:val="0"/>
      <w:divBdr>
        <w:top w:val="none" w:sz="0" w:space="0" w:color="auto"/>
        <w:left w:val="none" w:sz="0" w:space="0" w:color="auto"/>
        <w:bottom w:val="none" w:sz="0" w:space="0" w:color="auto"/>
        <w:right w:val="none" w:sz="0" w:space="0" w:color="auto"/>
      </w:divBdr>
    </w:div>
    <w:div w:id="1032727452">
      <w:bodyDiv w:val="1"/>
      <w:marLeft w:val="0"/>
      <w:marRight w:val="0"/>
      <w:marTop w:val="0"/>
      <w:marBottom w:val="0"/>
      <w:divBdr>
        <w:top w:val="none" w:sz="0" w:space="0" w:color="auto"/>
        <w:left w:val="none" w:sz="0" w:space="0" w:color="auto"/>
        <w:bottom w:val="none" w:sz="0" w:space="0" w:color="auto"/>
        <w:right w:val="none" w:sz="0" w:space="0" w:color="auto"/>
      </w:divBdr>
    </w:div>
    <w:div w:id="1033655405">
      <w:bodyDiv w:val="1"/>
      <w:marLeft w:val="0"/>
      <w:marRight w:val="0"/>
      <w:marTop w:val="0"/>
      <w:marBottom w:val="0"/>
      <w:divBdr>
        <w:top w:val="none" w:sz="0" w:space="0" w:color="auto"/>
        <w:left w:val="none" w:sz="0" w:space="0" w:color="auto"/>
        <w:bottom w:val="none" w:sz="0" w:space="0" w:color="auto"/>
        <w:right w:val="none" w:sz="0" w:space="0" w:color="auto"/>
      </w:divBdr>
    </w:div>
    <w:div w:id="1275595372">
      <w:bodyDiv w:val="1"/>
      <w:marLeft w:val="0"/>
      <w:marRight w:val="0"/>
      <w:marTop w:val="0"/>
      <w:marBottom w:val="0"/>
      <w:divBdr>
        <w:top w:val="none" w:sz="0" w:space="0" w:color="auto"/>
        <w:left w:val="none" w:sz="0" w:space="0" w:color="auto"/>
        <w:bottom w:val="none" w:sz="0" w:space="0" w:color="auto"/>
        <w:right w:val="none" w:sz="0" w:space="0" w:color="auto"/>
      </w:divBdr>
    </w:div>
    <w:div w:id="1280919580">
      <w:bodyDiv w:val="1"/>
      <w:marLeft w:val="0"/>
      <w:marRight w:val="0"/>
      <w:marTop w:val="0"/>
      <w:marBottom w:val="0"/>
      <w:divBdr>
        <w:top w:val="none" w:sz="0" w:space="0" w:color="auto"/>
        <w:left w:val="none" w:sz="0" w:space="0" w:color="auto"/>
        <w:bottom w:val="none" w:sz="0" w:space="0" w:color="auto"/>
        <w:right w:val="none" w:sz="0" w:space="0" w:color="auto"/>
      </w:divBdr>
    </w:div>
    <w:div w:id="1314985098">
      <w:bodyDiv w:val="1"/>
      <w:marLeft w:val="0"/>
      <w:marRight w:val="0"/>
      <w:marTop w:val="0"/>
      <w:marBottom w:val="0"/>
      <w:divBdr>
        <w:top w:val="none" w:sz="0" w:space="0" w:color="auto"/>
        <w:left w:val="none" w:sz="0" w:space="0" w:color="auto"/>
        <w:bottom w:val="none" w:sz="0" w:space="0" w:color="auto"/>
        <w:right w:val="none" w:sz="0" w:space="0" w:color="auto"/>
      </w:divBdr>
    </w:div>
    <w:div w:id="1401637840">
      <w:bodyDiv w:val="1"/>
      <w:marLeft w:val="0"/>
      <w:marRight w:val="0"/>
      <w:marTop w:val="0"/>
      <w:marBottom w:val="0"/>
      <w:divBdr>
        <w:top w:val="none" w:sz="0" w:space="0" w:color="auto"/>
        <w:left w:val="none" w:sz="0" w:space="0" w:color="auto"/>
        <w:bottom w:val="none" w:sz="0" w:space="0" w:color="auto"/>
        <w:right w:val="none" w:sz="0" w:space="0" w:color="auto"/>
      </w:divBdr>
    </w:div>
    <w:div w:id="1497266721">
      <w:bodyDiv w:val="1"/>
      <w:marLeft w:val="0"/>
      <w:marRight w:val="0"/>
      <w:marTop w:val="0"/>
      <w:marBottom w:val="0"/>
      <w:divBdr>
        <w:top w:val="none" w:sz="0" w:space="0" w:color="auto"/>
        <w:left w:val="none" w:sz="0" w:space="0" w:color="auto"/>
        <w:bottom w:val="none" w:sz="0" w:space="0" w:color="auto"/>
        <w:right w:val="none" w:sz="0" w:space="0" w:color="auto"/>
      </w:divBdr>
    </w:div>
    <w:div w:id="1541673088">
      <w:bodyDiv w:val="1"/>
      <w:marLeft w:val="0"/>
      <w:marRight w:val="0"/>
      <w:marTop w:val="0"/>
      <w:marBottom w:val="0"/>
      <w:divBdr>
        <w:top w:val="none" w:sz="0" w:space="0" w:color="auto"/>
        <w:left w:val="none" w:sz="0" w:space="0" w:color="auto"/>
        <w:bottom w:val="none" w:sz="0" w:space="0" w:color="auto"/>
        <w:right w:val="none" w:sz="0" w:space="0" w:color="auto"/>
      </w:divBdr>
    </w:div>
    <w:div w:id="1567452667">
      <w:bodyDiv w:val="1"/>
      <w:marLeft w:val="0"/>
      <w:marRight w:val="0"/>
      <w:marTop w:val="0"/>
      <w:marBottom w:val="0"/>
      <w:divBdr>
        <w:top w:val="none" w:sz="0" w:space="0" w:color="auto"/>
        <w:left w:val="none" w:sz="0" w:space="0" w:color="auto"/>
        <w:bottom w:val="none" w:sz="0" w:space="0" w:color="auto"/>
        <w:right w:val="none" w:sz="0" w:space="0" w:color="auto"/>
      </w:divBdr>
    </w:div>
    <w:div w:id="1589998016">
      <w:bodyDiv w:val="1"/>
      <w:marLeft w:val="0"/>
      <w:marRight w:val="0"/>
      <w:marTop w:val="0"/>
      <w:marBottom w:val="0"/>
      <w:divBdr>
        <w:top w:val="none" w:sz="0" w:space="0" w:color="auto"/>
        <w:left w:val="none" w:sz="0" w:space="0" w:color="auto"/>
        <w:bottom w:val="none" w:sz="0" w:space="0" w:color="auto"/>
        <w:right w:val="none" w:sz="0" w:space="0" w:color="auto"/>
      </w:divBdr>
      <w:divsChild>
        <w:div w:id="1130124043">
          <w:marLeft w:val="0"/>
          <w:marRight w:val="0"/>
          <w:marTop w:val="0"/>
          <w:marBottom w:val="0"/>
          <w:divBdr>
            <w:top w:val="none" w:sz="0" w:space="0" w:color="auto"/>
            <w:left w:val="none" w:sz="0" w:space="0" w:color="auto"/>
            <w:bottom w:val="none" w:sz="0" w:space="0" w:color="auto"/>
            <w:right w:val="none" w:sz="0" w:space="0" w:color="auto"/>
          </w:divBdr>
        </w:div>
      </w:divsChild>
    </w:div>
    <w:div w:id="1590851821">
      <w:bodyDiv w:val="1"/>
      <w:marLeft w:val="0"/>
      <w:marRight w:val="0"/>
      <w:marTop w:val="0"/>
      <w:marBottom w:val="0"/>
      <w:divBdr>
        <w:top w:val="none" w:sz="0" w:space="0" w:color="auto"/>
        <w:left w:val="none" w:sz="0" w:space="0" w:color="auto"/>
        <w:bottom w:val="none" w:sz="0" w:space="0" w:color="auto"/>
        <w:right w:val="none" w:sz="0" w:space="0" w:color="auto"/>
      </w:divBdr>
    </w:div>
    <w:div w:id="1620792769">
      <w:bodyDiv w:val="1"/>
      <w:marLeft w:val="0"/>
      <w:marRight w:val="0"/>
      <w:marTop w:val="0"/>
      <w:marBottom w:val="0"/>
      <w:divBdr>
        <w:top w:val="none" w:sz="0" w:space="0" w:color="auto"/>
        <w:left w:val="none" w:sz="0" w:space="0" w:color="auto"/>
        <w:bottom w:val="none" w:sz="0" w:space="0" w:color="auto"/>
        <w:right w:val="none" w:sz="0" w:space="0" w:color="auto"/>
      </w:divBdr>
    </w:div>
    <w:div w:id="1625883745">
      <w:bodyDiv w:val="1"/>
      <w:marLeft w:val="0"/>
      <w:marRight w:val="0"/>
      <w:marTop w:val="0"/>
      <w:marBottom w:val="0"/>
      <w:divBdr>
        <w:top w:val="none" w:sz="0" w:space="0" w:color="auto"/>
        <w:left w:val="none" w:sz="0" w:space="0" w:color="auto"/>
        <w:bottom w:val="none" w:sz="0" w:space="0" w:color="auto"/>
        <w:right w:val="none" w:sz="0" w:space="0" w:color="auto"/>
      </w:divBdr>
    </w:div>
    <w:div w:id="1639334037">
      <w:bodyDiv w:val="1"/>
      <w:marLeft w:val="0"/>
      <w:marRight w:val="0"/>
      <w:marTop w:val="0"/>
      <w:marBottom w:val="0"/>
      <w:divBdr>
        <w:top w:val="none" w:sz="0" w:space="0" w:color="auto"/>
        <w:left w:val="none" w:sz="0" w:space="0" w:color="auto"/>
        <w:bottom w:val="none" w:sz="0" w:space="0" w:color="auto"/>
        <w:right w:val="none" w:sz="0" w:space="0" w:color="auto"/>
      </w:divBdr>
    </w:div>
    <w:div w:id="1642273816">
      <w:bodyDiv w:val="1"/>
      <w:marLeft w:val="0"/>
      <w:marRight w:val="0"/>
      <w:marTop w:val="0"/>
      <w:marBottom w:val="0"/>
      <w:divBdr>
        <w:top w:val="none" w:sz="0" w:space="0" w:color="auto"/>
        <w:left w:val="none" w:sz="0" w:space="0" w:color="auto"/>
        <w:bottom w:val="none" w:sz="0" w:space="0" w:color="auto"/>
        <w:right w:val="none" w:sz="0" w:space="0" w:color="auto"/>
      </w:divBdr>
    </w:div>
    <w:div w:id="1653094536">
      <w:bodyDiv w:val="1"/>
      <w:marLeft w:val="0"/>
      <w:marRight w:val="0"/>
      <w:marTop w:val="0"/>
      <w:marBottom w:val="0"/>
      <w:divBdr>
        <w:top w:val="none" w:sz="0" w:space="0" w:color="auto"/>
        <w:left w:val="none" w:sz="0" w:space="0" w:color="auto"/>
        <w:bottom w:val="none" w:sz="0" w:space="0" w:color="auto"/>
        <w:right w:val="none" w:sz="0" w:space="0" w:color="auto"/>
      </w:divBdr>
    </w:div>
    <w:div w:id="1666929551">
      <w:bodyDiv w:val="1"/>
      <w:marLeft w:val="0"/>
      <w:marRight w:val="0"/>
      <w:marTop w:val="0"/>
      <w:marBottom w:val="0"/>
      <w:divBdr>
        <w:top w:val="none" w:sz="0" w:space="0" w:color="auto"/>
        <w:left w:val="none" w:sz="0" w:space="0" w:color="auto"/>
        <w:bottom w:val="none" w:sz="0" w:space="0" w:color="auto"/>
        <w:right w:val="none" w:sz="0" w:space="0" w:color="auto"/>
      </w:divBdr>
      <w:divsChild>
        <w:div w:id="1237059327">
          <w:marLeft w:val="0"/>
          <w:marRight w:val="0"/>
          <w:marTop w:val="0"/>
          <w:marBottom w:val="0"/>
          <w:divBdr>
            <w:top w:val="none" w:sz="0" w:space="0" w:color="auto"/>
            <w:left w:val="none" w:sz="0" w:space="0" w:color="auto"/>
            <w:bottom w:val="none" w:sz="0" w:space="0" w:color="auto"/>
            <w:right w:val="none" w:sz="0" w:space="0" w:color="auto"/>
          </w:divBdr>
        </w:div>
      </w:divsChild>
    </w:div>
    <w:div w:id="1699240056">
      <w:bodyDiv w:val="1"/>
      <w:marLeft w:val="0"/>
      <w:marRight w:val="0"/>
      <w:marTop w:val="0"/>
      <w:marBottom w:val="0"/>
      <w:divBdr>
        <w:top w:val="none" w:sz="0" w:space="0" w:color="auto"/>
        <w:left w:val="none" w:sz="0" w:space="0" w:color="auto"/>
        <w:bottom w:val="none" w:sz="0" w:space="0" w:color="auto"/>
        <w:right w:val="none" w:sz="0" w:space="0" w:color="auto"/>
      </w:divBdr>
    </w:div>
    <w:div w:id="1741756016">
      <w:bodyDiv w:val="1"/>
      <w:marLeft w:val="0"/>
      <w:marRight w:val="0"/>
      <w:marTop w:val="0"/>
      <w:marBottom w:val="0"/>
      <w:divBdr>
        <w:top w:val="none" w:sz="0" w:space="0" w:color="auto"/>
        <w:left w:val="none" w:sz="0" w:space="0" w:color="auto"/>
        <w:bottom w:val="none" w:sz="0" w:space="0" w:color="auto"/>
        <w:right w:val="none" w:sz="0" w:space="0" w:color="auto"/>
      </w:divBdr>
      <w:divsChild>
        <w:div w:id="2053535431">
          <w:marLeft w:val="0"/>
          <w:marRight w:val="0"/>
          <w:marTop w:val="0"/>
          <w:marBottom w:val="0"/>
          <w:divBdr>
            <w:top w:val="none" w:sz="0" w:space="0" w:color="auto"/>
            <w:left w:val="none" w:sz="0" w:space="0" w:color="auto"/>
            <w:bottom w:val="none" w:sz="0" w:space="0" w:color="auto"/>
            <w:right w:val="none" w:sz="0" w:space="0" w:color="auto"/>
          </w:divBdr>
        </w:div>
      </w:divsChild>
    </w:div>
    <w:div w:id="1898668081">
      <w:bodyDiv w:val="1"/>
      <w:marLeft w:val="0"/>
      <w:marRight w:val="0"/>
      <w:marTop w:val="0"/>
      <w:marBottom w:val="0"/>
      <w:divBdr>
        <w:top w:val="none" w:sz="0" w:space="0" w:color="auto"/>
        <w:left w:val="none" w:sz="0" w:space="0" w:color="auto"/>
        <w:bottom w:val="none" w:sz="0" w:space="0" w:color="auto"/>
        <w:right w:val="none" w:sz="0" w:space="0" w:color="auto"/>
      </w:divBdr>
    </w:div>
    <w:div w:id="1929343650">
      <w:bodyDiv w:val="1"/>
      <w:marLeft w:val="0"/>
      <w:marRight w:val="0"/>
      <w:marTop w:val="0"/>
      <w:marBottom w:val="0"/>
      <w:divBdr>
        <w:top w:val="none" w:sz="0" w:space="0" w:color="auto"/>
        <w:left w:val="none" w:sz="0" w:space="0" w:color="auto"/>
        <w:bottom w:val="none" w:sz="0" w:space="0" w:color="auto"/>
        <w:right w:val="none" w:sz="0" w:space="0" w:color="auto"/>
      </w:divBdr>
    </w:div>
    <w:div w:id="1990667690">
      <w:bodyDiv w:val="1"/>
      <w:marLeft w:val="0"/>
      <w:marRight w:val="0"/>
      <w:marTop w:val="0"/>
      <w:marBottom w:val="0"/>
      <w:divBdr>
        <w:top w:val="none" w:sz="0" w:space="0" w:color="auto"/>
        <w:left w:val="none" w:sz="0" w:space="0" w:color="auto"/>
        <w:bottom w:val="none" w:sz="0" w:space="0" w:color="auto"/>
        <w:right w:val="none" w:sz="0" w:space="0" w:color="auto"/>
      </w:divBdr>
    </w:div>
    <w:div w:id="2015646852">
      <w:bodyDiv w:val="1"/>
      <w:marLeft w:val="0"/>
      <w:marRight w:val="0"/>
      <w:marTop w:val="0"/>
      <w:marBottom w:val="0"/>
      <w:divBdr>
        <w:top w:val="none" w:sz="0" w:space="0" w:color="auto"/>
        <w:left w:val="none" w:sz="0" w:space="0" w:color="auto"/>
        <w:bottom w:val="none" w:sz="0" w:space="0" w:color="auto"/>
        <w:right w:val="none" w:sz="0" w:space="0" w:color="auto"/>
      </w:divBdr>
    </w:div>
    <w:div w:id="2027363119">
      <w:bodyDiv w:val="1"/>
      <w:marLeft w:val="0"/>
      <w:marRight w:val="0"/>
      <w:marTop w:val="0"/>
      <w:marBottom w:val="0"/>
      <w:divBdr>
        <w:top w:val="none" w:sz="0" w:space="0" w:color="auto"/>
        <w:left w:val="none" w:sz="0" w:space="0" w:color="auto"/>
        <w:bottom w:val="none" w:sz="0" w:space="0" w:color="auto"/>
        <w:right w:val="none" w:sz="0" w:space="0" w:color="auto"/>
      </w:divBdr>
    </w:div>
    <w:div w:id="2070303906">
      <w:bodyDiv w:val="1"/>
      <w:marLeft w:val="0"/>
      <w:marRight w:val="0"/>
      <w:marTop w:val="0"/>
      <w:marBottom w:val="0"/>
      <w:divBdr>
        <w:top w:val="none" w:sz="0" w:space="0" w:color="auto"/>
        <w:left w:val="none" w:sz="0" w:space="0" w:color="auto"/>
        <w:bottom w:val="none" w:sz="0" w:space="0" w:color="auto"/>
        <w:right w:val="none" w:sz="0" w:space="0" w:color="auto"/>
      </w:divBdr>
    </w:div>
    <w:div w:id="2095737293">
      <w:bodyDiv w:val="1"/>
      <w:marLeft w:val="0"/>
      <w:marRight w:val="0"/>
      <w:marTop w:val="0"/>
      <w:marBottom w:val="0"/>
      <w:divBdr>
        <w:top w:val="none" w:sz="0" w:space="0" w:color="auto"/>
        <w:left w:val="none" w:sz="0" w:space="0" w:color="auto"/>
        <w:bottom w:val="none" w:sz="0" w:space="0" w:color="auto"/>
        <w:right w:val="none" w:sz="0" w:space="0" w:color="auto"/>
      </w:divBdr>
    </w:div>
    <w:div w:id="210464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stelventures@veste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BTSPARTNERS-4-5461</_dlc_DocId>
    <_dlc_DocIdUrl xmlns="179c9df7-bfec-4257-afe4-54792d6740de">
      <Url>https://btspartners.sharepoint.com/_layouts/15/DocIdRedir.aspx?ID=BTSPARTNERS-4-5461</Url>
      <Description>BTSPARTNERS-4-5461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2.xml><?xml version="1.0" encoding="utf-8"?>
<ds:datastoreItem xmlns:ds="http://schemas.openxmlformats.org/officeDocument/2006/customXml" ds:itemID="{CC08A284-B678-4660-AB75-45A7B5AE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18980F4E-8BFA-4276-9F44-E18106AA19BE}">
  <ds:schemaRefs>
    <ds:schemaRef ds:uri="http://schemas.microsoft.com/sharepoint/events"/>
  </ds:schemaRefs>
</ds:datastoreItem>
</file>

<file path=customXml/itemProps5.xml><?xml version="1.0" encoding="utf-8"?>
<ds:datastoreItem xmlns:ds="http://schemas.openxmlformats.org/officeDocument/2006/customXml" ds:itemID="{B735F918-DEA0-4A21-B909-0BF56D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Beyza Begüm Özbalcı</cp:lastModifiedBy>
  <cp:revision>2</cp:revision>
  <cp:lastPrinted>2016-09-29T16:43:00Z</cp:lastPrinted>
  <dcterms:created xsi:type="dcterms:W3CDTF">2021-08-25T10:58:00Z</dcterms:created>
  <dcterms:modified xsi:type="dcterms:W3CDTF">2021-08-25T10:58:00Z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f542f80b-bed6-4d4f-9f9c-3df7a16df538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